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8D" w:rsidRDefault="0062258D" w:rsidP="00C80FB3">
      <w:pPr>
        <w:spacing w:line="400" w:lineRule="exact"/>
        <w:ind w:rightChars="-4" w:right="-13"/>
        <w:rPr>
          <w:rFonts w:ascii="宋体" w:eastAsia="宋体" w:hAnsi="宋体"/>
          <w:spacing w:val="0"/>
          <w:sz w:val="21"/>
          <w:szCs w:val="21"/>
        </w:rPr>
      </w:pPr>
    </w:p>
    <w:p w:rsidR="0062258D" w:rsidRDefault="0062258D" w:rsidP="00C80FB3">
      <w:pPr>
        <w:spacing w:line="1100" w:lineRule="exact"/>
        <w:ind w:rightChars="-4" w:right="-13"/>
        <w:jc w:val="center"/>
        <w:rPr>
          <w:rFonts w:ascii="小标宋" w:eastAsia="小标宋" w:hAnsi="宋体"/>
          <w:color w:val="FF0000"/>
          <w:spacing w:val="10"/>
          <w:w w:val="70"/>
          <w:sz w:val="80"/>
          <w:szCs w:val="80"/>
        </w:rPr>
      </w:pPr>
      <w:r>
        <w:rPr>
          <w:rFonts w:ascii="小标宋" w:eastAsia="小标宋" w:hAnsi="宋体" w:hint="eastAsia"/>
          <w:color w:val="FF0000"/>
          <w:spacing w:val="10"/>
          <w:w w:val="70"/>
          <w:sz w:val="80"/>
          <w:szCs w:val="80"/>
        </w:rPr>
        <w:t>中共西安科技大学委员会办公室</w:t>
      </w:r>
    </w:p>
    <w:p w:rsidR="0062258D" w:rsidRDefault="002873B6">
      <w:pPr>
        <w:spacing w:line="240" w:lineRule="exact"/>
        <w:ind w:right="641"/>
        <w:rPr>
          <w:rFonts w:ascii="仿宋_GB2312"/>
        </w:rPr>
      </w:pPr>
      <w:r w:rsidRPr="002873B6">
        <w:rPr>
          <w:noProof/>
        </w:rPr>
        <w:pict>
          <v:line id="_x0000_s1026" style="position:absolute;left:0;text-align:left;z-index:1" from="0,10.8pt" to="441pt,10.8pt" strokecolor="red" strokeweight="4.5pt">
            <v:stroke linestyle="thickThin"/>
          </v:line>
        </w:pict>
      </w:r>
    </w:p>
    <w:p w:rsidR="0062258D" w:rsidRDefault="0062258D">
      <w:pPr>
        <w:adjustRightInd w:val="0"/>
        <w:spacing w:line="460" w:lineRule="exact"/>
        <w:rPr>
          <w:rFonts w:ascii="仿宋_GB2312"/>
        </w:rPr>
      </w:pPr>
    </w:p>
    <w:p w:rsidR="0062258D" w:rsidRPr="00621974" w:rsidRDefault="0062258D" w:rsidP="00B44B2B">
      <w:pPr>
        <w:spacing w:line="700" w:lineRule="exact"/>
        <w:jc w:val="center"/>
        <w:rPr>
          <w:rFonts w:ascii="小标宋" w:eastAsia="小标宋"/>
          <w:w w:val="95"/>
          <w:sz w:val="44"/>
          <w:szCs w:val="44"/>
        </w:rPr>
      </w:pPr>
      <w:r w:rsidRPr="00621974">
        <w:rPr>
          <w:rFonts w:ascii="小标宋" w:eastAsia="小标宋" w:cs="方正小标宋_GBK" w:hint="eastAsia"/>
          <w:w w:val="95"/>
          <w:sz w:val="44"/>
          <w:szCs w:val="44"/>
        </w:rPr>
        <w:t>关于</w:t>
      </w:r>
      <w:r>
        <w:rPr>
          <w:rFonts w:ascii="小标宋" w:eastAsia="小标宋" w:cs="方正小标宋_GBK" w:hint="eastAsia"/>
          <w:w w:val="95"/>
          <w:sz w:val="44"/>
          <w:szCs w:val="44"/>
        </w:rPr>
        <w:t>报送</w:t>
      </w:r>
      <w:r w:rsidRPr="00621974">
        <w:rPr>
          <w:rFonts w:ascii="小标宋" w:eastAsia="小标宋" w:cs="方正小标宋_GBK" w:hint="eastAsia"/>
          <w:w w:val="95"/>
          <w:sz w:val="44"/>
          <w:szCs w:val="44"/>
        </w:rPr>
        <w:t>追赶超越</w:t>
      </w:r>
      <w:r>
        <w:rPr>
          <w:rFonts w:ascii="小标宋" w:eastAsia="小标宋" w:cs="方正小标宋_GBK" w:hint="eastAsia"/>
          <w:w w:val="95"/>
          <w:sz w:val="44"/>
          <w:szCs w:val="44"/>
        </w:rPr>
        <w:t>半年工作</w:t>
      </w:r>
      <w:r w:rsidRPr="00621974">
        <w:rPr>
          <w:rFonts w:ascii="小标宋" w:eastAsia="小标宋" w:cs="方正小标宋_GBK" w:hint="eastAsia"/>
          <w:w w:val="95"/>
          <w:sz w:val="44"/>
          <w:szCs w:val="44"/>
        </w:rPr>
        <w:t>完成情况的通知</w:t>
      </w:r>
    </w:p>
    <w:p w:rsidR="0062258D" w:rsidRPr="004364C7" w:rsidRDefault="0062258D" w:rsidP="00B44B2B">
      <w:pPr>
        <w:spacing w:line="640" w:lineRule="exact"/>
        <w:rPr>
          <w:rFonts w:ascii="仿宋_GB2312"/>
        </w:rPr>
      </w:pPr>
    </w:p>
    <w:p w:rsidR="0062258D" w:rsidRDefault="0062258D" w:rsidP="00B44B2B">
      <w:pPr>
        <w:spacing w:line="580" w:lineRule="exact"/>
        <w:rPr>
          <w:rFonts w:ascii="仿宋_GB2312" w:hAnsi="宋体"/>
        </w:rPr>
      </w:pPr>
      <w:r>
        <w:rPr>
          <w:rFonts w:ascii="仿宋_GB2312" w:hAnsi="宋体" w:cs="仿宋_GB2312" w:hint="eastAsia"/>
        </w:rPr>
        <w:t>各相关单位：</w:t>
      </w:r>
    </w:p>
    <w:p w:rsidR="0062258D" w:rsidRDefault="0062258D" w:rsidP="00C80FB3">
      <w:pPr>
        <w:spacing w:line="580" w:lineRule="exact"/>
        <w:ind w:firstLineChars="200" w:firstLine="632"/>
        <w:rPr>
          <w:rFonts w:ascii="仿宋_GB2312" w:hAnsi="宋体"/>
        </w:rPr>
      </w:pPr>
      <w:r>
        <w:rPr>
          <w:rFonts w:ascii="仿宋_GB2312" w:hAnsi="宋体" w:cs="仿宋_GB2312" w:hint="eastAsia"/>
        </w:rPr>
        <w:t>根据《中共陕西省委高教工委</w:t>
      </w:r>
      <w:r>
        <w:rPr>
          <w:rFonts w:ascii="仿宋_GB2312" w:hAnsi="宋体" w:cs="仿宋_GB2312"/>
        </w:rPr>
        <w:t xml:space="preserve">  </w:t>
      </w:r>
      <w:r>
        <w:rPr>
          <w:rFonts w:ascii="仿宋_GB2312" w:hAnsi="宋体" w:cs="仿宋_GB2312" w:hint="eastAsia"/>
        </w:rPr>
        <w:t>陕西省教育厅关于印发省属高校追赶超越半年考核工作方案的通知》（陕高教〔</w:t>
      </w:r>
      <w:r>
        <w:rPr>
          <w:rFonts w:ascii="仿宋_GB2312" w:hAnsi="宋体" w:cs="仿宋_GB2312"/>
        </w:rPr>
        <w:t>2018</w:t>
      </w:r>
      <w:r>
        <w:rPr>
          <w:rFonts w:ascii="仿宋_GB2312" w:hAnsi="宋体" w:cs="仿宋_GB2312" w:hint="eastAsia"/>
        </w:rPr>
        <w:t>〕</w:t>
      </w:r>
      <w:r>
        <w:rPr>
          <w:rFonts w:ascii="仿宋_GB2312" w:hAnsi="宋体" w:cs="仿宋_GB2312"/>
        </w:rPr>
        <w:t>48</w:t>
      </w:r>
      <w:r>
        <w:rPr>
          <w:rFonts w:ascii="仿宋_GB2312" w:hAnsi="宋体" w:cs="仿宋_GB2312" w:hint="eastAsia"/>
        </w:rPr>
        <w:t>号）安排，省委高教工委、省教育厅将对我校追赶超越半年完成情况进行督导和考核。为做好此项工作，现将有关事项通知如下。</w:t>
      </w:r>
    </w:p>
    <w:p w:rsidR="0062258D" w:rsidRDefault="0062258D" w:rsidP="00C80FB3">
      <w:pPr>
        <w:spacing w:line="580" w:lineRule="exact"/>
        <w:ind w:firstLineChars="200" w:firstLine="632"/>
        <w:rPr>
          <w:rFonts w:ascii="黑体" w:eastAsia="黑体" w:hAnsi="宋体" w:cs="仿宋_GB2312"/>
          <w:bCs/>
        </w:rPr>
      </w:pPr>
      <w:r>
        <w:rPr>
          <w:rFonts w:ascii="黑体" w:eastAsia="黑体" w:hAnsi="宋体" w:cs="仿宋_GB2312" w:hint="eastAsia"/>
          <w:bCs/>
        </w:rPr>
        <w:t>一、工作任务</w:t>
      </w:r>
    </w:p>
    <w:p w:rsidR="0062258D" w:rsidRDefault="0062258D" w:rsidP="00C80FB3">
      <w:pPr>
        <w:spacing w:line="580" w:lineRule="exact"/>
        <w:ind w:firstLineChars="200" w:firstLine="632"/>
        <w:rPr>
          <w:rFonts w:ascii="黑体" w:eastAsia="黑体" w:hAnsi="宋体" w:cs="仿宋_GB2312"/>
          <w:bCs/>
        </w:rPr>
      </w:pPr>
      <w:r>
        <w:rPr>
          <w:rFonts w:ascii="黑体" w:eastAsia="黑体" w:hAnsi="宋体" w:cs="仿宋_GB2312" w:hint="eastAsia"/>
          <w:bCs/>
        </w:rPr>
        <w:t>（一）考核材料准备工作</w:t>
      </w:r>
    </w:p>
    <w:p w:rsidR="0062258D" w:rsidRDefault="0062258D" w:rsidP="00C80FB3">
      <w:pPr>
        <w:spacing w:line="580" w:lineRule="exact"/>
        <w:ind w:firstLineChars="200" w:firstLine="632"/>
        <w:rPr>
          <w:rFonts w:ascii="仿宋_GB2312" w:hAnsi="宋体"/>
        </w:rPr>
      </w:pPr>
      <w:r w:rsidRPr="00166AA1">
        <w:rPr>
          <w:rFonts w:ascii="仿宋_GB2312" w:hAnsi="宋体" w:cs="仿宋_GB2312"/>
        </w:rPr>
        <w:t>1.</w:t>
      </w:r>
      <w:r>
        <w:rPr>
          <w:rFonts w:ascii="仿宋_GB2312" w:hAnsi="宋体" w:cs="仿宋_GB2312" w:hint="eastAsia"/>
        </w:rPr>
        <w:t>半</w:t>
      </w:r>
      <w:r w:rsidRPr="00166AA1">
        <w:rPr>
          <w:rFonts w:ascii="仿宋_GB2312" w:hAnsi="宋体" w:cs="仿宋_GB2312" w:hint="eastAsia"/>
        </w:rPr>
        <w:t>年完成情况报告。</w:t>
      </w:r>
      <w:r>
        <w:rPr>
          <w:rFonts w:ascii="仿宋_GB2312" w:hAnsi="宋体" w:cs="仿宋_GB2312" w:hint="eastAsia"/>
        </w:rPr>
        <w:t>严格按照</w:t>
      </w:r>
      <w:r w:rsidRPr="00166AA1">
        <w:rPr>
          <w:rFonts w:ascii="仿宋_GB2312" w:hAnsi="宋体" w:cs="仿宋_GB2312" w:hint="eastAsia"/>
        </w:rPr>
        <w:t>《西安科技大学落实〈省属高校追赶超越</w:t>
      </w:r>
      <w:r>
        <w:rPr>
          <w:rFonts w:ascii="仿宋_GB2312" w:hAnsi="宋体" w:cs="仿宋_GB2312" w:hint="eastAsia"/>
        </w:rPr>
        <w:t>半年</w:t>
      </w:r>
      <w:r w:rsidRPr="00166AA1">
        <w:rPr>
          <w:rFonts w:ascii="仿宋_GB2312" w:hAnsi="宋体" w:cs="仿宋_GB2312" w:hint="eastAsia"/>
        </w:rPr>
        <w:t>考核指标及责任分工〉的任务分解表》（见附件</w:t>
      </w:r>
      <w:r w:rsidRPr="00166AA1">
        <w:rPr>
          <w:rFonts w:ascii="仿宋_GB2312" w:hAnsi="宋体" w:cs="仿宋_GB2312"/>
        </w:rPr>
        <w:t>1</w:t>
      </w:r>
      <w:r w:rsidRPr="00166AA1">
        <w:rPr>
          <w:rFonts w:ascii="仿宋_GB2312" w:hAnsi="宋体" w:cs="仿宋_GB2312" w:hint="eastAsia"/>
        </w:rPr>
        <w:t>）</w:t>
      </w:r>
      <w:r>
        <w:rPr>
          <w:rFonts w:ascii="仿宋_GB2312" w:hAnsi="宋体" w:cs="仿宋_GB2312" w:hint="eastAsia"/>
        </w:rPr>
        <w:t>中的评价点及任务分工，做好半年完成情况报告的撰写工作，并做好相关支撑材料的准备工作。</w:t>
      </w:r>
    </w:p>
    <w:p w:rsidR="0062258D" w:rsidRPr="00166AA1" w:rsidRDefault="0062258D" w:rsidP="00C80FB3">
      <w:pPr>
        <w:spacing w:line="580" w:lineRule="exact"/>
        <w:ind w:firstLineChars="200" w:firstLine="632"/>
        <w:rPr>
          <w:rFonts w:ascii="仿宋_GB2312" w:hAnsi="宋体" w:cs="仿宋_GB2312"/>
        </w:rPr>
      </w:pPr>
      <w:r w:rsidRPr="00166AA1">
        <w:rPr>
          <w:rFonts w:ascii="仿宋_GB2312" w:hAnsi="宋体" w:cs="仿宋_GB2312"/>
        </w:rPr>
        <w:t>2.</w:t>
      </w:r>
      <w:r w:rsidRPr="00166AA1">
        <w:rPr>
          <w:rFonts w:ascii="仿宋_GB2312" w:hAnsi="宋体" w:cs="仿宋_GB2312" w:hint="eastAsia"/>
        </w:rPr>
        <w:t>贯彻落实“三项机制”相关材料。主要包括</w:t>
      </w:r>
      <w:r>
        <w:rPr>
          <w:rFonts w:ascii="仿宋_GB2312" w:hAnsi="宋体" w:cs="仿宋_GB2312" w:hint="eastAsia"/>
        </w:rPr>
        <w:t>：</w:t>
      </w:r>
      <w:r w:rsidRPr="00166AA1">
        <w:rPr>
          <w:rFonts w:ascii="仿宋_GB2312" w:hAnsi="宋体" w:cs="仿宋_GB2312" w:hint="eastAsia"/>
        </w:rPr>
        <w:t>贯彻落实“三项机制”情况报告</w:t>
      </w:r>
      <w:r>
        <w:rPr>
          <w:rFonts w:ascii="仿宋_GB2312" w:hAnsi="宋体" w:cs="仿宋_GB2312" w:hint="eastAsia"/>
        </w:rPr>
        <w:t>（见附件</w:t>
      </w:r>
      <w:r>
        <w:rPr>
          <w:rFonts w:ascii="仿宋_GB2312" w:hAnsi="宋体" w:cs="仿宋_GB2312"/>
        </w:rPr>
        <w:t>2</w:t>
      </w:r>
      <w:r>
        <w:rPr>
          <w:rFonts w:ascii="仿宋_GB2312" w:hAnsi="宋体" w:cs="仿宋_GB2312" w:hint="eastAsia"/>
        </w:rPr>
        <w:t>）；</w:t>
      </w:r>
      <w:r w:rsidRPr="00166AA1">
        <w:rPr>
          <w:rFonts w:ascii="仿宋_GB2312" w:hAnsi="宋体" w:cs="仿宋_GB2312" w:hint="eastAsia"/>
        </w:rPr>
        <w:t>贯彻落实“三项机制”数据统计表</w:t>
      </w:r>
      <w:r>
        <w:rPr>
          <w:rFonts w:ascii="仿宋_GB2312" w:hAnsi="宋体" w:cs="仿宋_GB2312" w:hint="eastAsia"/>
        </w:rPr>
        <w:t>（见附件</w:t>
      </w:r>
      <w:r>
        <w:rPr>
          <w:rFonts w:ascii="仿宋_GB2312" w:hAnsi="宋体" w:cs="仿宋_GB2312"/>
        </w:rPr>
        <w:t>3</w:t>
      </w:r>
      <w:r>
        <w:rPr>
          <w:rFonts w:ascii="仿宋_GB2312" w:hAnsi="宋体" w:cs="仿宋_GB2312" w:hint="eastAsia"/>
        </w:rPr>
        <w:t>）；</w:t>
      </w:r>
      <w:r w:rsidRPr="00166AA1">
        <w:rPr>
          <w:rFonts w:ascii="仿宋_GB2312" w:hAnsi="宋体" w:cs="仿宋_GB2312" w:hint="eastAsia"/>
        </w:rPr>
        <w:t>贯彻落实“三项机制”数据汇总表</w:t>
      </w:r>
      <w:r>
        <w:rPr>
          <w:rFonts w:ascii="仿宋_GB2312" w:hAnsi="宋体" w:cs="仿宋_GB2312" w:hint="eastAsia"/>
        </w:rPr>
        <w:t>（见附件</w:t>
      </w:r>
      <w:r>
        <w:rPr>
          <w:rFonts w:ascii="仿宋_GB2312" w:hAnsi="宋体" w:cs="仿宋_GB2312"/>
        </w:rPr>
        <w:t>4</w:t>
      </w:r>
      <w:r>
        <w:rPr>
          <w:rFonts w:ascii="仿宋_GB2312" w:hAnsi="宋体" w:cs="仿宋_GB2312" w:hint="eastAsia"/>
        </w:rPr>
        <w:t>）；</w:t>
      </w:r>
      <w:r w:rsidRPr="00166AA1">
        <w:rPr>
          <w:rFonts w:ascii="仿宋_GB2312" w:hAnsi="宋体" w:cs="仿宋_GB2312" w:hint="eastAsia"/>
        </w:rPr>
        <w:t>贯彻落实“三项机制”典型案例</w:t>
      </w:r>
      <w:r>
        <w:rPr>
          <w:rFonts w:ascii="仿宋_GB2312" w:hAnsi="宋体" w:cs="仿宋_GB2312" w:hint="eastAsia"/>
        </w:rPr>
        <w:t>（见附件</w:t>
      </w:r>
      <w:r>
        <w:rPr>
          <w:rFonts w:ascii="仿宋_GB2312" w:hAnsi="宋体" w:cs="仿宋_GB2312"/>
        </w:rPr>
        <w:t>5</w:t>
      </w:r>
      <w:r>
        <w:rPr>
          <w:rFonts w:ascii="仿宋_GB2312" w:hAnsi="宋体" w:cs="仿宋_GB2312" w:hint="eastAsia"/>
        </w:rPr>
        <w:t>）。</w:t>
      </w:r>
    </w:p>
    <w:p w:rsidR="0062258D" w:rsidRDefault="002873B6" w:rsidP="00C80FB3">
      <w:pPr>
        <w:spacing w:line="580" w:lineRule="exact"/>
        <w:ind w:firstLineChars="200" w:firstLine="640"/>
        <w:rPr>
          <w:rFonts w:ascii="黑体" w:eastAsia="黑体" w:hAnsi="宋体" w:cs="仿宋_GB2312"/>
          <w:bCs/>
        </w:rPr>
      </w:pPr>
      <w:r w:rsidRPr="002873B6">
        <w:rPr>
          <w:noProof/>
        </w:rPr>
        <w:pict>
          <v:line id="_x0000_s1027" style="position:absolute;left:0;text-align:left;z-index:2" from="9pt,53.2pt" to="450pt,53.2pt" strokecolor="red" strokeweight="4.5pt">
            <v:stroke linestyle="thinThick"/>
          </v:line>
        </w:pict>
      </w:r>
      <w:r w:rsidR="0062258D">
        <w:rPr>
          <w:rFonts w:ascii="黑体" w:eastAsia="黑体" w:hAnsi="宋体" w:cs="仿宋_GB2312" w:hint="eastAsia"/>
          <w:bCs/>
        </w:rPr>
        <w:t>（二）督导检查准备工作</w:t>
      </w:r>
    </w:p>
    <w:p w:rsidR="0062258D" w:rsidRPr="000A6DAA" w:rsidRDefault="0062258D" w:rsidP="00C80FB3">
      <w:pPr>
        <w:spacing w:line="580" w:lineRule="exact"/>
        <w:ind w:firstLineChars="200" w:firstLine="632"/>
        <w:rPr>
          <w:rFonts w:ascii="仿宋_GB2312" w:hAnsi="宋体" w:cs="仿宋_GB2312"/>
        </w:rPr>
      </w:pPr>
      <w:bookmarkStart w:id="0" w:name="GWWH"/>
      <w:bookmarkEnd w:id="0"/>
      <w:r>
        <w:rPr>
          <w:rFonts w:ascii="仿宋_GB2312" w:hAnsi="宋体" w:cs="仿宋_GB2312" w:hint="eastAsia"/>
        </w:rPr>
        <w:lastRenderedPageBreak/>
        <w:t>根据上级文件安排，</w:t>
      </w:r>
      <w:proofErr w:type="gramStart"/>
      <w:r>
        <w:rPr>
          <w:rFonts w:ascii="仿宋_GB2312" w:hAnsi="宋体" w:cs="仿宋_GB2312" w:hint="eastAsia"/>
        </w:rPr>
        <w:t>委厅将</w:t>
      </w:r>
      <w:proofErr w:type="gramEnd"/>
      <w:r>
        <w:rPr>
          <w:rFonts w:ascii="仿宋_GB2312" w:hAnsi="宋体" w:cs="仿宋_GB2312" w:hint="eastAsia"/>
        </w:rPr>
        <w:t>每半年（</w:t>
      </w:r>
      <w:r>
        <w:rPr>
          <w:rFonts w:ascii="仿宋_GB2312" w:hAnsi="宋体" w:cs="仿宋_GB2312"/>
        </w:rPr>
        <w:t>6</w:t>
      </w:r>
      <w:r>
        <w:rPr>
          <w:rFonts w:ascii="仿宋_GB2312" w:hAnsi="宋体" w:cs="仿宋_GB2312" w:hint="eastAsia"/>
        </w:rPr>
        <w:t>月份和</w:t>
      </w:r>
      <w:r>
        <w:rPr>
          <w:rFonts w:ascii="仿宋_GB2312" w:hAnsi="宋体" w:cs="仿宋_GB2312"/>
        </w:rPr>
        <w:t>12</w:t>
      </w:r>
      <w:r>
        <w:rPr>
          <w:rFonts w:ascii="仿宋_GB2312" w:hAnsi="宋体" w:cs="仿宋_GB2312" w:hint="eastAsia"/>
        </w:rPr>
        <w:t>月份各一次）集中进校督导学校工作完成情况，主要采用明察暗访、随机抽查、个别访谈、听取汇报、调阅材料、民主测评等形式。各责任单位须在进入</w:t>
      </w:r>
      <w:r>
        <w:rPr>
          <w:rFonts w:ascii="仿宋_GB2312" w:hAnsi="宋体" w:cs="仿宋_GB2312"/>
        </w:rPr>
        <w:t>6</w:t>
      </w:r>
      <w:r>
        <w:rPr>
          <w:rFonts w:ascii="仿宋_GB2312" w:hAnsi="宋体" w:cs="仿宋_GB2312" w:hint="eastAsia"/>
        </w:rPr>
        <w:t>月和</w:t>
      </w:r>
      <w:r>
        <w:rPr>
          <w:rFonts w:ascii="仿宋_GB2312" w:hAnsi="宋体" w:cs="仿宋_GB2312"/>
        </w:rPr>
        <w:t>12</w:t>
      </w:r>
      <w:r>
        <w:rPr>
          <w:rFonts w:ascii="仿宋_GB2312" w:hAnsi="宋体" w:cs="仿宋_GB2312" w:hint="eastAsia"/>
        </w:rPr>
        <w:t>月后随时做好迎接督导专家组进校检查的工作，特别是“半</w:t>
      </w:r>
      <w:r w:rsidRPr="00166AA1">
        <w:rPr>
          <w:rFonts w:ascii="仿宋_GB2312" w:hAnsi="宋体" w:cs="仿宋_GB2312" w:hint="eastAsia"/>
        </w:rPr>
        <w:t>年完成情况报告</w:t>
      </w:r>
      <w:r>
        <w:rPr>
          <w:rFonts w:ascii="仿宋_GB2312" w:hAnsi="宋体" w:cs="仿宋_GB2312" w:hint="eastAsia"/>
        </w:rPr>
        <w:t>”“相关支撑材料”的准备工作，确保督导准备有序进行。</w:t>
      </w:r>
    </w:p>
    <w:p w:rsidR="0062258D" w:rsidRDefault="0062258D" w:rsidP="00C80FB3">
      <w:pPr>
        <w:spacing w:line="580" w:lineRule="exact"/>
        <w:ind w:firstLineChars="200" w:firstLine="632"/>
        <w:rPr>
          <w:rFonts w:ascii="黑体" w:eastAsia="黑体" w:hAnsi="宋体" w:cs="仿宋_GB2312"/>
          <w:bCs/>
        </w:rPr>
      </w:pPr>
      <w:r>
        <w:rPr>
          <w:rFonts w:ascii="黑体" w:eastAsia="黑体" w:hAnsi="宋体" w:cs="仿宋_GB2312" w:hint="eastAsia"/>
          <w:bCs/>
        </w:rPr>
        <w:t>（三）考核材料上报工作</w:t>
      </w:r>
    </w:p>
    <w:p w:rsidR="0062258D" w:rsidRDefault="0062258D" w:rsidP="00C80FB3">
      <w:pPr>
        <w:spacing w:line="580" w:lineRule="exact"/>
        <w:ind w:firstLineChars="200" w:firstLine="632"/>
        <w:rPr>
          <w:rFonts w:ascii="仿宋_GB2312" w:hAnsi="宋体"/>
        </w:rPr>
      </w:pPr>
      <w:r>
        <w:rPr>
          <w:rFonts w:ascii="仿宋_GB2312" w:hAnsi="宋体" w:cs="仿宋_GB2312" w:hint="eastAsia"/>
        </w:rPr>
        <w:t>各责任单位在督导检查工作结束后，根据工作实际情况进一步完善“半</w:t>
      </w:r>
      <w:r w:rsidRPr="00166AA1">
        <w:rPr>
          <w:rFonts w:ascii="仿宋_GB2312" w:hAnsi="宋体" w:cs="仿宋_GB2312" w:hint="eastAsia"/>
        </w:rPr>
        <w:t>年完成情况报告</w:t>
      </w:r>
      <w:r>
        <w:rPr>
          <w:rFonts w:ascii="仿宋_GB2312" w:hAnsi="宋体" w:cs="仿宋_GB2312" w:hint="eastAsia"/>
        </w:rPr>
        <w:t>”和“相关支撑材料”，并经主管校领导审核后于</w:t>
      </w:r>
      <w:r>
        <w:rPr>
          <w:rFonts w:ascii="仿宋_GB2312" w:hAnsi="宋体" w:cs="仿宋_GB2312"/>
        </w:rPr>
        <w:t>6</w:t>
      </w:r>
      <w:r>
        <w:rPr>
          <w:rFonts w:ascii="仿宋_GB2312" w:hAnsi="宋体" w:cs="仿宋_GB2312" w:hint="eastAsia"/>
        </w:rPr>
        <w:t>月</w:t>
      </w:r>
      <w:r>
        <w:rPr>
          <w:rFonts w:ascii="仿宋_GB2312" w:hAnsi="宋体" w:cs="仿宋_GB2312"/>
        </w:rPr>
        <w:t>28</w:t>
      </w:r>
      <w:r>
        <w:rPr>
          <w:rFonts w:ascii="仿宋_GB2312" w:hAnsi="宋体" w:cs="仿宋_GB2312" w:hint="eastAsia"/>
        </w:rPr>
        <w:t>日前（</w:t>
      </w:r>
      <w:r>
        <w:rPr>
          <w:rFonts w:ascii="仿宋_GB2312" w:hAnsi="宋体" w:cs="仿宋_GB2312"/>
        </w:rPr>
        <w:t>12</w:t>
      </w:r>
      <w:r>
        <w:rPr>
          <w:rFonts w:ascii="仿宋_GB2312" w:hAnsi="宋体" w:cs="仿宋_GB2312" w:hint="eastAsia"/>
        </w:rPr>
        <w:t>月</w:t>
      </w:r>
      <w:r>
        <w:rPr>
          <w:rFonts w:ascii="仿宋_GB2312" w:hAnsi="宋体" w:cs="仿宋_GB2312"/>
        </w:rPr>
        <w:t>28</w:t>
      </w:r>
      <w:r>
        <w:rPr>
          <w:rFonts w:ascii="仿宋_GB2312" w:hAnsi="宋体" w:cs="仿宋_GB2312" w:hint="eastAsia"/>
        </w:rPr>
        <w:t>日前）报送至发展规划处，经发展规划处、党（校）办等部门审核，学校党政主要负责人审定后，由考核指标负责部门按时将“半年完成情况报告”报送</w:t>
      </w:r>
      <w:proofErr w:type="gramStart"/>
      <w:r>
        <w:rPr>
          <w:rFonts w:ascii="仿宋_GB2312" w:hAnsi="宋体" w:cs="仿宋_GB2312" w:hint="eastAsia"/>
        </w:rPr>
        <w:t>至委厅</w:t>
      </w:r>
      <w:proofErr w:type="gramEnd"/>
      <w:r>
        <w:rPr>
          <w:rFonts w:ascii="仿宋_GB2312" w:hAnsi="宋体" w:cs="仿宋_GB2312" w:hint="eastAsia"/>
        </w:rPr>
        <w:t>相关负责部门，具体报送部门及方式详见附件</w:t>
      </w:r>
      <w:r>
        <w:rPr>
          <w:rFonts w:ascii="仿宋_GB2312" w:hAnsi="宋体" w:cs="仿宋_GB2312"/>
        </w:rPr>
        <w:t>1</w:t>
      </w:r>
      <w:r>
        <w:rPr>
          <w:rFonts w:ascii="仿宋_GB2312" w:hAnsi="宋体" w:cs="仿宋_GB2312" w:hint="eastAsia"/>
        </w:rPr>
        <w:t>。</w:t>
      </w:r>
    </w:p>
    <w:p w:rsidR="0062258D" w:rsidRDefault="0062258D" w:rsidP="00C80FB3">
      <w:pPr>
        <w:spacing w:line="580" w:lineRule="exact"/>
        <w:ind w:firstLineChars="200" w:firstLine="632"/>
        <w:rPr>
          <w:rFonts w:ascii="黑体" w:eastAsia="黑体" w:hAnsi="宋体" w:cs="仿宋_GB2312"/>
          <w:bCs/>
        </w:rPr>
      </w:pPr>
      <w:r>
        <w:rPr>
          <w:rFonts w:ascii="黑体" w:eastAsia="黑体" w:hAnsi="宋体" w:cs="仿宋_GB2312" w:hint="eastAsia"/>
          <w:bCs/>
        </w:rPr>
        <w:t>二、责任与分工</w:t>
      </w:r>
    </w:p>
    <w:p w:rsidR="0062258D" w:rsidRDefault="0062258D" w:rsidP="00C80FB3">
      <w:pPr>
        <w:spacing w:line="580" w:lineRule="exact"/>
        <w:ind w:firstLineChars="200" w:firstLine="632"/>
        <w:rPr>
          <w:rFonts w:ascii="仿宋_GB2312" w:hAnsi="宋体"/>
        </w:rPr>
      </w:pPr>
      <w:r>
        <w:rPr>
          <w:rFonts w:ascii="仿宋_GB2312" w:hAnsi="宋体" w:cs="仿宋_GB2312" w:hint="eastAsia"/>
        </w:rPr>
        <w:t>各考核指标责任单位与协助单位</w:t>
      </w:r>
      <w:proofErr w:type="gramStart"/>
      <w:r>
        <w:rPr>
          <w:rFonts w:ascii="仿宋_GB2312" w:hAnsi="宋体" w:cs="仿宋_GB2312" w:hint="eastAsia"/>
        </w:rPr>
        <w:t>须高度</w:t>
      </w:r>
      <w:proofErr w:type="gramEnd"/>
      <w:r>
        <w:rPr>
          <w:rFonts w:ascii="仿宋_GB2312" w:hAnsi="宋体" w:cs="仿宋_GB2312" w:hint="eastAsia"/>
        </w:rPr>
        <w:t>重视此项工作，主动协调、对接。考核指标负责部门要做好报告撰写的组织与分工，负责报告的最终成稿；协助单位要主动与考核指标负责部门对接，按照考核指标责任单位的要求及时提供相关材料，确保报告内容充实、完善。</w:t>
      </w:r>
    </w:p>
    <w:p w:rsidR="0062258D" w:rsidRDefault="0062258D" w:rsidP="00C80FB3">
      <w:pPr>
        <w:spacing w:line="580" w:lineRule="exact"/>
        <w:ind w:left="4424" w:hangingChars="1400" w:hanging="4424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   </w:t>
      </w:r>
    </w:p>
    <w:p w:rsidR="0062258D" w:rsidRDefault="0062258D" w:rsidP="00C80FB3">
      <w:pPr>
        <w:spacing w:line="580" w:lineRule="exact"/>
        <w:ind w:leftChars="200" w:left="828" w:hangingChars="62" w:hanging="196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附件：</w:t>
      </w:r>
      <w:r>
        <w:rPr>
          <w:rFonts w:ascii="仿宋_GB2312" w:hAnsi="宋体" w:cs="仿宋_GB2312"/>
        </w:rPr>
        <w:t xml:space="preserve">1. </w:t>
      </w:r>
      <w:r>
        <w:rPr>
          <w:rFonts w:ascii="仿宋_GB2312" w:hAnsi="宋体" w:cs="仿宋_GB2312" w:hint="eastAsia"/>
        </w:rPr>
        <w:t>西安科技大学落实</w:t>
      </w:r>
      <w:proofErr w:type="gramStart"/>
      <w:r>
        <w:rPr>
          <w:rFonts w:ascii="仿宋_GB2312" w:hAnsi="宋体" w:cs="仿宋_GB2312" w:hint="eastAsia"/>
        </w:rPr>
        <w:t>《</w:t>
      </w:r>
      <w:proofErr w:type="gramEnd"/>
      <w:r>
        <w:rPr>
          <w:rFonts w:ascii="仿宋_GB2312" w:hAnsi="宋体" w:cs="仿宋_GB2312" w:hint="eastAsia"/>
        </w:rPr>
        <w:t>省属高校追赶超越半年考</w:t>
      </w:r>
    </w:p>
    <w:p w:rsidR="0062258D" w:rsidRDefault="0062258D" w:rsidP="00C80FB3">
      <w:pPr>
        <w:spacing w:line="580" w:lineRule="exact"/>
        <w:ind w:leftChars="262" w:left="828" w:firstLineChars="400" w:firstLine="1264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指标及责任分工</w:t>
      </w:r>
      <w:proofErr w:type="gramStart"/>
      <w:r>
        <w:rPr>
          <w:rFonts w:ascii="仿宋_GB2312" w:hAnsi="宋体" w:cs="仿宋_GB2312" w:hint="eastAsia"/>
        </w:rPr>
        <w:t>》</w:t>
      </w:r>
      <w:proofErr w:type="gramEnd"/>
      <w:r>
        <w:rPr>
          <w:rFonts w:ascii="仿宋_GB2312" w:hAnsi="宋体" w:cs="仿宋_GB2312" w:hint="eastAsia"/>
        </w:rPr>
        <w:t>的任务分解表</w:t>
      </w:r>
    </w:p>
    <w:p w:rsidR="0062258D" w:rsidRDefault="0062258D" w:rsidP="00C80FB3">
      <w:pPr>
        <w:spacing w:line="580" w:lineRule="exact"/>
        <w:ind w:firstLineChars="500" w:firstLine="1580"/>
        <w:rPr>
          <w:rFonts w:ascii="仿宋_GB2312" w:hAnsi="宋体" w:cs="仿宋_GB2312"/>
        </w:rPr>
      </w:pPr>
      <w:r>
        <w:rPr>
          <w:rFonts w:ascii="仿宋_GB2312" w:hAnsi="宋体" w:cs="仿宋_GB2312"/>
        </w:rPr>
        <w:t>2.</w:t>
      </w:r>
      <w:r w:rsidRPr="00166AA1">
        <w:rPr>
          <w:rFonts w:ascii="仿宋_GB2312" w:hAnsi="宋体" w:cs="仿宋_GB2312" w:hint="eastAsia"/>
        </w:rPr>
        <w:t>贯彻落实“三项机制”情况报告</w:t>
      </w:r>
    </w:p>
    <w:p w:rsidR="0062258D" w:rsidRDefault="0062258D" w:rsidP="00C80FB3">
      <w:pPr>
        <w:spacing w:line="580" w:lineRule="exact"/>
        <w:ind w:firstLineChars="500" w:firstLine="1580"/>
        <w:rPr>
          <w:rFonts w:ascii="仿宋_GB2312" w:hAnsi="宋体" w:cs="仿宋_GB2312"/>
        </w:rPr>
      </w:pPr>
      <w:r>
        <w:rPr>
          <w:rFonts w:ascii="仿宋_GB2312" w:hAnsi="宋体" w:cs="仿宋_GB2312"/>
        </w:rPr>
        <w:lastRenderedPageBreak/>
        <w:t>3.</w:t>
      </w:r>
      <w:r w:rsidRPr="00166AA1">
        <w:rPr>
          <w:rFonts w:ascii="仿宋_GB2312" w:hAnsi="宋体" w:cs="仿宋_GB2312" w:hint="eastAsia"/>
        </w:rPr>
        <w:t>贯彻落实“三项机制”数据统计表</w:t>
      </w:r>
    </w:p>
    <w:p w:rsidR="0062258D" w:rsidRDefault="0062258D" w:rsidP="00C80FB3">
      <w:pPr>
        <w:spacing w:line="580" w:lineRule="exact"/>
        <w:ind w:firstLineChars="500" w:firstLine="1580"/>
        <w:rPr>
          <w:rFonts w:ascii="仿宋_GB2312" w:hAnsi="宋体" w:cs="仿宋_GB2312"/>
        </w:rPr>
      </w:pPr>
      <w:r>
        <w:rPr>
          <w:rFonts w:ascii="仿宋_GB2312" w:hAnsi="宋体" w:cs="仿宋_GB2312"/>
        </w:rPr>
        <w:t>4.</w:t>
      </w:r>
      <w:r w:rsidRPr="00166AA1">
        <w:rPr>
          <w:rFonts w:ascii="仿宋_GB2312" w:hAnsi="宋体" w:cs="仿宋_GB2312" w:hint="eastAsia"/>
        </w:rPr>
        <w:t>贯彻落实“三项机制”数据汇总表</w:t>
      </w:r>
    </w:p>
    <w:p w:rsidR="0062258D" w:rsidRPr="00166AA1" w:rsidRDefault="0062258D" w:rsidP="00C80FB3">
      <w:pPr>
        <w:spacing w:line="580" w:lineRule="exact"/>
        <w:ind w:firstLineChars="500" w:firstLine="1580"/>
        <w:rPr>
          <w:rFonts w:ascii="仿宋_GB2312" w:hAnsi="宋体" w:cs="仿宋_GB2312"/>
        </w:rPr>
      </w:pPr>
      <w:r>
        <w:rPr>
          <w:rFonts w:ascii="仿宋_GB2312" w:hAnsi="宋体" w:cs="仿宋_GB2312"/>
        </w:rPr>
        <w:t>5.</w:t>
      </w:r>
      <w:r w:rsidRPr="00166AA1">
        <w:rPr>
          <w:rFonts w:ascii="仿宋_GB2312" w:hAnsi="宋体" w:cs="仿宋_GB2312" w:hint="eastAsia"/>
        </w:rPr>
        <w:t>贯彻落实“三项机制”典型案例</w:t>
      </w:r>
    </w:p>
    <w:p w:rsidR="0062258D" w:rsidRPr="004364C7" w:rsidRDefault="0062258D" w:rsidP="00B44B2B">
      <w:pPr>
        <w:spacing w:line="580" w:lineRule="exact"/>
        <w:rPr>
          <w:rFonts w:ascii="仿宋_GB2312"/>
          <w:bCs/>
          <w:kern w:val="0"/>
        </w:rPr>
      </w:pPr>
    </w:p>
    <w:p w:rsidR="0062258D" w:rsidRDefault="002873B6" w:rsidP="00B44B2B">
      <w:pPr>
        <w:spacing w:line="580" w:lineRule="exact"/>
        <w:rPr>
          <w:rFonts w:ascii="仿宋_GB2312"/>
          <w:bCs/>
          <w:kern w:val="0"/>
        </w:rPr>
      </w:pPr>
      <w:r w:rsidRPr="002873B6">
        <w:rPr>
          <w:noProof/>
        </w:rPr>
        <w:pict>
          <v:line id="直接连接符 6" o:spid="_x0000_s1028" style="position:absolute;left:0;text-align:left;z-index:3;visibility:visible" from="79.4pt,763.65pt" to="520.4pt,7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" strokecolor="red" strokeweight="4.5pt">
            <v:stroke linestyle="thinThick"/>
          </v:line>
        </w:pict>
      </w:r>
      <w:bookmarkStart w:id="1" w:name="_GoBack"/>
      <w:bookmarkEnd w:id="1"/>
    </w:p>
    <w:p w:rsidR="0062258D" w:rsidRDefault="0062258D" w:rsidP="00C80FB3">
      <w:pPr>
        <w:spacing w:line="580" w:lineRule="exact"/>
        <w:ind w:firstLineChars="1550" w:firstLine="4898"/>
        <w:rPr>
          <w:rFonts w:ascii="仿宋_GB2312"/>
          <w:bCs/>
          <w:kern w:val="0"/>
        </w:rPr>
      </w:pPr>
      <w:r>
        <w:rPr>
          <w:rFonts w:ascii="仿宋_GB2312" w:hint="eastAsia"/>
          <w:bCs/>
          <w:kern w:val="0"/>
        </w:rPr>
        <w:t>党委办公室</w:t>
      </w:r>
    </w:p>
    <w:p w:rsidR="0062258D" w:rsidRDefault="0062258D" w:rsidP="00C80FB3">
      <w:pPr>
        <w:spacing w:line="580" w:lineRule="exact"/>
        <w:ind w:firstLineChars="1550" w:firstLine="4898"/>
        <w:rPr>
          <w:rFonts w:ascii="仿宋_GB2312"/>
          <w:bCs/>
          <w:kern w:val="0"/>
        </w:rPr>
      </w:pPr>
      <w:r>
        <w:rPr>
          <w:rFonts w:ascii="仿宋_GB2312" w:hint="eastAsia"/>
          <w:bCs/>
          <w:kern w:val="0"/>
        </w:rPr>
        <w:t>校长办公室</w:t>
      </w:r>
    </w:p>
    <w:p w:rsidR="0062258D" w:rsidRDefault="0062258D" w:rsidP="00B44B2B">
      <w:pPr>
        <w:spacing w:line="580" w:lineRule="exact"/>
        <w:rPr>
          <w:rFonts w:ascii="仿宋_GB2312"/>
        </w:rPr>
      </w:pPr>
      <w:r>
        <w:rPr>
          <w:rFonts w:ascii="仿宋_GB2312"/>
        </w:rPr>
        <w:t xml:space="preserve">       </w:t>
      </w:r>
      <w:r>
        <w:t xml:space="preserve">                         </w:t>
      </w:r>
      <w:r>
        <w:rPr>
          <w:rFonts w:ascii="仿宋_GB2312"/>
        </w:rPr>
        <w:t xml:space="preserve">    2018</w:t>
      </w:r>
      <w:r>
        <w:rPr>
          <w:rFonts w:ascii="仿宋_GB2312" w:hint="eastAsia"/>
        </w:rPr>
        <w:t>年</w:t>
      </w:r>
      <w:r>
        <w:rPr>
          <w:rFonts w:ascii="仿宋_GB2312"/>
        </w:rPr>
        <w:t>5</w:t>
      </w:r>
      <w:r>
        <w:rPr>
          <w:rFonts w:ascii="仿宋_GB2312" w:hint="eastAsia"/>
        </w:rPr>
        <w:t>月</w:t>
      </w:r>
      <w:r>
        <w:rPr>
          <w:rFonts w:ascii="仿宋_GB2312"/>
        </w:rPr>
        <w:t>25</w:t>
      </w:r>
      <w:r>
        <w:rPr>
          <w:rFonts w:ascii="仿宋_GB2312" w:hint="eastAsia"/>
        </w:rPr>
        <w:t>日</w:t>
      </w:r>
    </w:p>
    <w:p w:rsidR="0062258D" w:rsidRDefault="0062258D" w:rsidP="00B44B2B">
      <w:pPr>
        <w:spacing w:line="580" w:lineRule="exact"/>
        <w:rPr>
          <w:rFonts w:ascii="仿宋_GB2312"/>
        </w:rPr>
      </w:pPr>
    </w:p>
    <w:p w:rsidR="0062258D" w:rsidRDefault="0062258D" w:rsidP="00B44B2B">
      <w:pPr>
        <w:spacing w:line="580" w:lineRule="exact"/>
        <w:sectPr w:rsidR="0062258D" w:rsidSect="008C0AE0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62258D" w:rsidRDefault="0062258D" w:rsidP="008C0AE0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附件一</w:t>
      </w:r>
    </w:p>
    <w:p w:rsidR="0062258D" w:rsidRPr="001C2734" w:rsidRDefault="0062258D" w:rsidP="00C80FB3">
      <w:pPr>
        <w:snapToGrid w:val="0"/>
        <w:spacing w:beforeLines="100"/>
        <w:jc w:val="center"/>
        <w:rPr>
          <w:rFonts w:ascii="小标宋" w:eastAsia="小标宋"/>
        </w:rPr>
      </w:pPr>
      <w:r w:rsidRPr="001C2734">
        <w:rPr>
          <w:rFonts w:ascii="小标宋" w:eastAsia="小标宋" w:hint="eastAsia"/>
        </w:rPr>
        <w:t>西安科技大学落实《省属高校追赶超越</w:t>
      </w:r>
      <w:r>
        <w:rPr>
          <w:rFonts w:ascii="小标宋" w:eastAsia="小标宋" w:hint="eastAsia"/>
        </w:rPr>
        <w:t>半年</w:t>
      </w:r>
      <w:r w:rsidRPr="001C2734">
        <w:rPr>
          <w:rFonts w:ascii="小标宋" w:eastAsia="小标宋" w:hint="eastAsia"/>
        </w:rPr>
        <w:t>考指标及责任分工》的任务分解表</w:t>
      </w:r>
    </w:p>
    <w:p w:rsidR="0062258D" w:rsidRPr="00A043AA" w:rsidRDefault="0062258D" w:rsidP="00C80FB3">
      <w:pPr>
        <w:adjustRightInd w:val="0"/>
        <w:snapToGrid w:val="0"/>
        <w:spacing w:afterLines="100"/>
        <w:jc w:val="center"/>
        <w:rPr>
          <w:rFonts w:ascii="楷体_GB2312" w:eastAsia="楷体_GB2312"/>
          <w:b/>
        </w:rPr>
      </w:pPr>
      <w:r w:rsidRPr="00A043AA">
        <w:rPr>
          <w:rFonts w:ascii="楷体_GB2312" w:eastAsia="楷体_GB2312"/>
          <w:b/>
        </w:rPr>
        <w:t xml:space="preserve"> (</w:t>
      </w:r>
      <w:r w:rsidRPr="00A043AA">
        <w:rPr>
          <w:rFonts w:ascii="楷体_GB2312" w:eastAsia="楷体_GB2312" w:hint="eastAsia"/>
          <w:b/>
        </w:rPr>
        <w:t>全面从严治党方面）</w:t>
      </w:r>
    </w:p>
    <w:tbl>
      <w:tblPr>
        <w:tblW w:w="14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8"/>
        <w:gridCol w:w="7512"/>
        <w:gridCol w:w="1560"/>
        <w:gridCol w:w="1426"/>
        <w:gridCol w:w="2397"/>
      </w:tblGrid>
      <w:tr w:rsidR="0062258D" w:rsidTr="002D3521">
        <w:trPr>
          <w:trHeight w:val="567"/>
          <w:tblHeader/>
          <w:jc w:val="center"/>
        </w:trPr>
        <w:tc>
          <w:tcPr>
            <w:tcW w:w="2058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评价点</w:t>
            </w:r>
          </w:p>
        </w:tc>
        <w:tc>
          <w:tcPr>
            <w:tcW w:w="156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责任单位</w:t>
            </w:r>
          </w:p>
        </w:tc>
        <w:tc>
          <w:tcPr>
            <w:tcW w:w="1426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协助单位</w:t>
            </w:r>
          </w:p>
        </w:tc>
        <w:tc>
          <w:tcPr>
            <w:tcW w:w="2397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联系人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基层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党组织建设</w:t>
            </w: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推动“两学一做”学习教育常态化制度化，严格党的组织生活制度。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组织部</w:t>
            </w:r>
          </w:p>
        </w:tc>
        <w:tc>
          <w:tcPr>
            <w:tcW w:w="1426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党办、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宣传部</w:t>
            </w:r>
          </w:p>
        </w:tc>
        <w:tc>
          <w:tcPr>
            <w:tcW w:w="2397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巩建朝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029-85582990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gjgwzzb@126.com</w:t>
            </w: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“不忘初心、牢记使命”主题教育工作情况。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认真执行党委领导下的校长负责制，加强干部队伍建设。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加强院系党组织和教师、学生党支部建设。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落实党建工作责任，配齐配强党务工作干部。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思想政治工作</w:t>
            </w: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贯彻落实中省高校思想政治工作会议精神。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宣传部</w:t>
            </w:r>
          </w:p>
        </w:tc>
        <w:tc>
          <w:tcPr>
            <w:tcW w:w="1426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党办、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学工部、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教务处、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马克思主义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院</w:t>
            </w:r>
          </w:p>
        </w:tc>
        <w:tc>
          <w:tcPr>
            <w:tcW w:w="2397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王世娟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029-85582584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jgwxjc@163.com</w:t>
            </w: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落实意识形态工作责任。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扎实开展党委中心组学习。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加强思想政治理论课建设。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党风廉政工作</w:t>
            </w: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落实党委主体责任，推进党风廉政建设和反腐败各项工作。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纪委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（监察处）</w:t>
            </w:r>
          </w:p>
        </w:tc>
        <w:tc>
          <w:tcPr>
            <w:tcW w:w="1426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党办</w:t>
            </w:r>
          </w:p>
        </w:tc>
        <w:tc>
          <w:tcPr>
            <w:tcW w:w="2397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程鹏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029-85582582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jgw029@126.com</w:t>
            </w: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加强反腐倡廉宣传教育，营造风清气正的育人环境。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推进反腐倡廉制度建设，有效防范廉政风险。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强化监督检查，确保党的教育方针政策的落实。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认真受理信访举报，严肃查处违纪违法问题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贯彻落实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“三项机制”</w:t>
            </w: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制定、完善、落实“三项机制”相关配套制度机制和措施办法。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组织部</w:t>
            </w:r>
          </w:p>
        </w:tc>
        <w:tc>
          <w:tcPr>
            <w:tcW w:w="1426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纪委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（监察处）</w:t>
            </w:r>
          </w:p>
        </w:tc>
        <w:tc>
          <w:tcPr>
            <w:tcW w:w="2397" w:type="dxa"/>
            <w:vMerge w:val="restart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巩建朝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029-85582990</w:t>
            </w:r>
          </w:p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gjgwzzb@126.com</w:t>
            </w: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运用“三项机制”助推追赶超越和“四个一流”建设。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5A23A1" w:rsidTr="002D3521">
        <w:trPr>
          <w:trHeight w:val="567"/>
          <w:jc w:val="center"/>
        </w:trPr>
        <w:tc>
          <w:tcPr>
            <w:tcW w:w="2058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把“三项机制”运用到干部选拔任用和教学、科研、管理、服务等各方面</w:t>
            </w: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397" w:type="dxa"/>
            <w:vMerge/>
            <w:vAlign w:val="center"/>
          </w:tcPr>
          <w:p w:rsidR="0062258D" w:rsidRPr="008D7CC1" w:rsidRDefault="0062258D" w:rsidP="002D3521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62258D" w:rsidRDefault="0062258D" w:rsidP="008C0AE0">
      <w:pPr>
        <w:jc w:val="center"/>
      </w:pPr>
    </w:p>
    <w:p w:rsidR="0062258D" w:rsidRDefault="0062258D" w:rsidP="00C80FB3">
      <w:pPr>
        <w:snapToGrid w:val="0"/>
        <w:spacing w:beforeLines="100"/>
        <w:jc w:val="center"/>
        <w:rPr>
          <w:rFonts w:ascii="小标宋" w:eastAsia="小标宋"/>
        </w:rPr>
        <w:sectPr w:rsidR="0062258D" w:rsidSect="008D7CC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2258D" w:rsidRPr="001C2734" w:rsidRDefault="0062258D" w:rsidP="00C80FB3">
      <w:pPr>
        <w:snapToGrid w:val="0"/>
        <w:spacing w:beforeLines="100"/>
        <w:jc w:val="center"/>
        <w:rPr>
          <w:rFonts w:ascii="小标宋" w:eastAsia="小标宋"/>
        </w:rPr>
      </w:pPr>
      <w:r w:rsidRPr="001C2734">
        <w:rPr>
          <w:rFonts w:ascii="小标宋" w:eastAsia="小标宋" w:hint="eastAsia"/>
        </w:rPr>
        <w:lastRenderedPageBreak/>
        <w:t>西安科技大学落实《省属高校追赶超越</w:t>
      </w:r>
      <w:r>
        <w:rPr>
          <w:rFonts w:ascii="小标宋" w:eastAsia="小标宋" w:hint="eastAsia"/>
        </w:rPr>
        <w:t>半年</w:t>
      </w:r>
      <w:r w:rsidRPr="001C2734">
        <w:rPr>
          <w:rFonts w:ascii="小标宋" w:eastAsia="小标宋" w:hint="eastAsia"/>
        </w:rPr>
        <w:t>考指标及责任分工》的任务分解表</w:t>
      </w:r>
    </w:p>
    <w:p w:rsidR="0062258D" w:rsidRPr="000C0022" w:rsidRDefault="0062258D" w:rsidP="00C80FB3">
      <w:pPr>
        <w:spacing w:afterLines="100"/>
        <w:jc w:val="center"/>
        <w:rPr>
          <w:rFonts w:ascii="楷体_GB2312" w:eastAsia="楷体_GB2312"/>
          <w:b/>
        </w:rPr>
      </w:pPr>
      <w:r w:rsidRPr="000C0022">
        <w:rPr>
          <w:rFonts w:ascii="楷体_GB2312" w:eastAsia="楷体_GB2312"/>
          <w:b/>
        </w:rPr>
        <w:t xml:space="preserve"> (</w:t>
      </w:r>
      <w:r w:rsidRPr="000C0022">
        <w:rPr>
          <w:rFonts w:ascii="楷体_GB2312" w:eastAsia="楷体_GB2312" w:hint="eastAsia"/>
          <w:b/>
        </w:rPr>
        <w:t>经济社会发展方面）</w:t>
      </w:r>
    </w:p>
    <w:tbl>
      <w:tblPr>
        <w:tblW w:w="15109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2"/>
        <w:gridCol w:w="8564"/>
        <w:gridCol w:w="1143"/>
        <w:gridCol w:w="1560"/>
        <w:gridCol w:w="2200"/>
      </w:tblGrid>
      <w:tr w:rsidR="0062258D" w:rsidRPr="000C0022" w:rsidTr="002D3521">
        <w:trPr>
          <w:trHeight w:val="726"/>
          <w:tblHeader/>
          <w:jc w:val="center"/>
        </w:trPr>
        <w:tc>
          <w:tcPr>
            <w:tcW w:w="16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评价点</w:t>
            </w:r>
          </w:p>
        </w:tc>
        <w:tc>
          <w:tcPr>
            <w:tcW w:w="1143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责任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协助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200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b/>
                <w:sz w:val="28"/>
                <w:szCs w:val="28"/>
              </w:rPr>
              <w:t>联系人联系方式</w:t>
            </w: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科学研究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制度建设及管理运行情况。</w:t>
            </w:r>
          </w:p>
        </w:tc>
        <w:tc>
          <w:tcPr>
            <w:tcW w:w="1143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高层次人才工作办公室、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人事处、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财务处</w:t>
            </w:r>
          </w:p>
        </w:tc>
        <w:tc>
          <w:tcPr>
            <w:tcW w:w="220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秦天红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029-88668675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412854990@qq.com</w:t>
            </w: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纵向科研项目立项数量和经费同期增长情况（项目总数、国家自然基金项目、国家社科基金项目）。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著作、学术论文发表、收录数量及同期增长情况（</w:t>
            </w:r>
            <w:r w:rsidRPr="008D7CC1">
              <w:rPr>
                <w:rFonts w:ascii="楷体" w:eastAsia="楷体" w:hAnsi="楷体"/>
                <w:sz w:val="28"/>
                <w:szCs w:val="28"/>
              </w:rPr>
              <w:t>SCI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D7CC1">
              <w:rPr>
                <w:rFonts w:ascii="楷体" w:eastAsia="楷体" w:hAnsi="楷体"/>
                <w:sz w:val="28"/>
                <w:szCs w:val="28"/>
              </w:rPr>
              <w:t>EI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D7CC1">
              <w:rPr>
                <w:rFonts w:ascii="楷体" w:eastAsia="楷体" w:hAnsi="楷体"/>
                <w:sz w:val="28"/>
                <w:szCs w:val="28"/>
              </w:rPr>
              <w:t>CSSCI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D7CC1">
              <w:rPr>
                <w:rFonts w:ascii="楷体" w:eastAsia="楷体" w:hAnsi="楷体"/>
                <w:sz w:val="28"/>
                <w:szCs w:val="28"/>
              </w:rPr>
              <w:t>CSCD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），专利申请及授权情况（发明专利）。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科研平台及人才队伍建设。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科研成果奖励情况。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成果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转化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落实中</w:t>
            </w:r>
            <w:proofErr w:type="gramStart"/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省成果</w:t>
            </w:r>
            <w:proofErr w:type="gramEnd"/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转</w:t>
            </w:r>
            <w:r w:rsidRPr="00FD1489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化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精神，推进制度建设情况。</w:t>
            </w:r>
          </w:p>
        </w:tc>
        <w:tc>
          <w:tcPr>
            <w:tcW w:w="1143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科技处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C80FB3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财务处</w:t>
            </w:r>
            <w:r w:rsidR="0062258D" w:rsidRPr="008D7CC1">
              <w:rPr>
                <w:rFonts w:ascii="楷体" w:eastAsia="楷体" w:hAnsi="楷体" w:hint="eastAsia"/>
                <w:sz w:val="28"/>
                <w:szCs w:val="28"/>
              </w:rPr>
              <w:t>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资产管理公司、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安全监管监察学院（西安）、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继续教育学院</w:t>
            </w: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横向科研项目及到款金额同期增长情况。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成果转化取得的经济效益和社会效益（典型案例）。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为中央、地方政府及相关部门提供咨询及其他社会服务情况。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科技扶贫工作及科普宣传活动的开展情况。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四个一流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建设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人才培养情况</w:t>
            </w:r>
            <w:r w:rsidRPr="008D7CC1">
              <w:rPr>
                <w:rFonts w:ascii="楷体" w:eastAsia="楷体" w:hAnsi="楷体" w:cs="宋体"/>
                <w:kern w:val="0"/>
                <w:sz w:val="28"/>
                <w:szCs w:val="28"/>
              </w:rPr>
              <w:t>: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落实研究生导师立德树人职责情况、研究生获奖情况、研究生发表论文情况、培养过程管理情况、课程建设和教学管理情况。</w:t>
            </w:r>
          </w:p>
        </w:tc>
        <w:tc>
          <w:tcPr>
            <w:tcW w:w="1143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党校办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学科办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研究生院、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科技处、</w:t>
            </w:r>
            <w:r w:rsidRPr="008D7CC1">
              <w:rPr>
                <w:rFonts w:ascii="楷体" w:eastAsia="楷体" w:hAnsi="楷体" w:hint="eastAsia"/>
                <w:sz w:val="28"/>
                <w:szCs w:val="28"/>
              </w:rPr>
              <w:t>高层次人才工作办公室、人事处、国际交流中心</w:t>
            </w:r>
          </w:p>
        </w:tc>
        <w:tc>
          <w:tcPr>
            <w:tcW w:w="220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成鹏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88668827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xwb710003@163.com</w:t>
            </w: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师资队伍建设</w:t>
            </w:r>
            <w:r w:rsidRPr="008D7CC1">
              <w:rPr>
                <w:rFonts w:ascii="楷体" w:eastAsia="楷体" w:hAnsi="楷体" w:cs="宋体"/>
                <w:kern w:val="0"/>
                <w:sz w:val="28"/>
                <w:szCs w:val="28"/>
              </w:rPr>
              <w:t>: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高层次人才引进、培育情况，博士引进情况。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国际交流合作处</w:t>
            </w:r>
            <w:r w:rsidRPr="008D7CC1">
              <w:rPr>
                <w:rFonts w:ascii="楷体" w:eastAsia="楷体" w:hAnsi="楷体" w:cs="宋体"/>
                <w:kern w:val="0"/>
                <w:sz w:val="28"/>
                <w:szCs w:val="28"/>
              </w:rPr>
              <w:t>: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主办、承办或参加学术会议情况，师生国际交流情况，开展合作培养情况。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日常管理情况</w:t>
            </w:r>
            <w:r w:rsidRPr="008D7CC1">
              <w:rPr>
                <w:rFonts w:ascii="楷体" w:eastAsia="楷体" w:hAnsi="楷体" w:cs="宋体"/>
                <w:kern w:val="0"/>
                <w:sz w:val="28"/>
                <w:szCs w:val="28"/>
              </w:rPr>
              <w:t>: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各类材料报送情况、参加各类学术会议情况、其他临时性工作落实情况。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443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教育教学改革情况。</w:t>
            </w:r>
          </w:p>
        </w:tc>
        <w:tc>
          <w:tcPr>
            <w:tcW w:w="1143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教务处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组织部、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创新创业教育学院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、研究生院</w:t>
            </w:r>
          </w:p>
        </w:tc>
        <w:tc>
          <w:tcPr>
            <w:tcW w:w="220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刘天宇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88668916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gjclty@163.com</w:t>
            </w:r>
          </w:p>
        </w:tc>
      </w:tr>
      <w:tr w:rsidR="0062258D" w:rsidRPr="000C0022" w:rsidTr="002D3521">
        <w:trPr>
          <w:trHeight w:val="43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创新创业教育情况。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41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高校特色产业扶贫情况。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681"/>
          <w:jc w:val="center"/>
        </w:trPr>
        <w:tc>
          <w:tcPr>
            <w:tcW w:w="1642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教育审计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/>
                <w:kern w:val="0"/>
                <w:sz w:val="28"/>
                <w:szCs w:val="28"/>
              </w:rPr>
              <w:t>2017</w:t>
            </w: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年度财务收支审计安排部署及开展情况</w:t>
            </w:r>
          </w:p>
        </w:tc>
        <w:tc>
          <w:tcPr>
            <w:tcW w:w="1143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审计处</w:t>
            </w:r>
          </w:p>
        </w:tc>
        <w:tc>
          <w:tcPr>
            <w:tcW w:w="156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财务处、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资产管理公司</w:t>
            </w:r>
          </w:p>
        </w:tc>
        <w:tc>
          <w:tcPr>
            <w:tcW w:w="2200" w:type="dxa"/>
            <w:vMerge w:val="restart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曾经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88668683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418790997@qq.com</w:t>
            </w:r>
          </w:p>
        </w:tc>
      </w:tr>
      <w:tr w:rsidR="0062258D" w:rsidRPr="000C0022" w:rsidTr="002D3521">
        <w:trPr>
          <w:trHeight w:val="567"/>
          <w:jc w:val="center"/>
        </w:trPr>
        <w:tc>
          <w:tcPr>
            <w:tcW w:w="1642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widowControl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对上年度上级部门及外部审计结果整改落实情况</w:t>
            </w:r>
          </w:p>
        </w:tc>
        <w:tc>
          <w:tcPr>
            <w:tcW w:w="1143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0" w:type="dxa"/>
            <w:vMerge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2258D" w:rsidRPr="000C0022" w:rsidTr="002D3521">
        <w:trPr>
          <w:trHeight w:val="1212"/>
          <w:jc w:val="center"/>
        </w:trPr>
        <w:tc>
          <w:tcPr>
            <w:tcW w:w="16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sz w:val="28"/>
                <w:szCs w:val="28"/>
              </w:rPr>
              <w:t>本科院校计划完成率</w:t>
            </w:r>
          </w:p>
        </w:tc>
        <w:tc>
          <w:tcPr>
            <w:tcW w:w="8564" w:type="dxa"/>
            <w:vAlign w:val="center"/>
          </w:tcPr>
          <w:p w:rsidR="0062258D" w:rsidRPr="008D7CC1" w:rsidRDefault="0062258D" w:rsidP="002D3521">
            <w:pPr>
              <w:rPr>
                <w:rFonts w:ascii="楷体" w:eastAsia="楷体" w:hAnsi="楷体" w:cs="宋体"/>
                <w:sz w:val="28"/>
                <w:szCs w:val="28"/>
              </w:rPr>
            </w:pPr>
            <w:r w:rsidRPr="008D7CC1">
              <w:rPr>
                <w:rFonts w:ascii="楷体" w:eastAsia="楷体" w:hAnsi="楷体" w:cs="宋体" w:hint="eastAsia"/>
                <w:sz w:val="28"/>
                <w:szCs w:val="28"/>
              </w:rPr>
              <w:t>本科计划完成率</w:t>
            </w:r>
          </w:p>
        </w:tc>
        <w:tc>
          <w:tcPr>
            <w:tcW w:w="1143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招生办</w:t>
            </w:r>
          </w:p>
        </w:tc>
        <w:tc>
          <w:tcPr>
            <w:tcW w:w="1560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教务处</w:t>
            </w:r>
          </w:p>
        </w:tc>
        <w:tc>
          <w:tcPr>
            <w:tcW w:w="2200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 w:hint="eastAsia"/>
                <w:sz w:val="28"/>
                <w:szCs w:val="28"/>
              </w:rPr>
              <w:t>周宏伟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88668672</w:t>
            </w:r>
          </w:p>
          <w:p w:rsidR="0062258D" w:rsidRPr="008D7CC1" w:rsidRDefault="0062258D" w:rsidP="002D352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7CC1">
              <w:rPr>
                <w:rFonts w:ascii="楷体" w:eastAsia="楷体" w:hAnsi="楷体"/>
                <w:sz w:val="28"/>
                <w:szCs w:val="28"/>
              </w:rPr>
              <w:t>170438797@qq.com</w:t>
            </w:r>
          </w:p>
        </w:tc>
      </w:tr>
    </w:tbl>
    <w:p w:rsidR="0062258D" w:rsidRDefault="0062258D" w:rsidP="008C0AE0">
      <w:pPr>
        <w:rPr>
          <w:rFonts w:ascii="黑体" w:eastAsia="黑体" w:hAnsi="黑体"/>
        </w:rPr>
        <w:sectPr w:rsidR="0062258D" w:rsidSect="008D7CC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2258D" w:rsidRPr="00CD71DA" w:rsidRDefault="0062258D" w:rsidP="008C0AE0">
      <w:pPr>
        <w:rPr>
          <w:rFonts w:ascii="黑体" w:eastAsia="黑体" w:hAnsi="黑体"/>
        </w:rPr>
      </w:pPr>
      <w:r w:rsidRPr="00CD71DA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二</w:t>
      </w:r>
    </w:p>
    <w:p w:rsidR="0062258D" w:rsidRPr="00CD71DA" w:rsidRDefault="0062258D" w:rsidP="00C80FB3">
      <w:pPr>
        <w:snapToGrid w:val="0"/>
        <w:spacing w:beforeLines="100"/>
        <w:jc w:val="center"/>
        <w:rPr>
          <w:rFonts w:ascii="小标宋" w:eastAsia="小标宋"/>
        </w:rPr>
      </w:pPr>
      <w:r w:rsidRPr="00CD71DA">
        <w:rPr>
          <w:rFonts w:ascii="小标宋" w:eastAsia="小标宋"/>
        </w:rPr>
        <w:t>XXXXX</w:t>
      </w:r>
      <w:r w:rsidRPr="00CD71DA">
        <w:rPr>
          <w:rFonts w:ascii="小标宋" w:eastAsia="小标宋" w:hint="eastAsia"/>
        </w:rPr>
        <w:t>（学校名）</w:t>
      </w:r>
    </w:p>
    <w:p w:rsidR="0062258D" w:rsidRPr="00CD71DA" w:rsidRDefault="0062258D" w:rsidP="008C0AE0">
      <w:pPr>
        <w:snapToGrid w:val="0"/>
        <w:jc w:val="center"/>
        <w:rPr>
          <w:rFonts w:ascii="小标宋" w:eastAsia="小标宋"/>
        </w:rPr>
      </w:pPr>
      <w:r w:rsidRPr="00CD71DA">
        <w:rPr>
          <w:rFonts w:ascii="小标宋" w:eastAsia="小标宋" w:hint="eastAsia"/>
        </w:rPr>
        <w:t>贯彻落实“三项机制”情况报告（模板）</w:t>
      </w:r>
    </w:p>
    <w:p w:rsidR="0062258D" w:rsidRPr="00CD71DA" w:rsidRDefault="0062258D" w:rsidP="00C80FB3">
      <w:pPr>
        <w:snapToGrid w:val="0"/>
        <w:spacing w:afterLines="100"/>
        <w:jc w:val="center"/>
        <w:rPr>
          <w:rFonts w:ascii="小标宋" w:eastAsia="小标宋"/>
        </w:rPr>
      </w:pPr>
      <w:r w:rsidRPr="00CD71DA">
        <w:rPr>
          <w:rFonts w:ascii="小标宋" w:eastAsia="小标宋" w:hint="eastAsia"/>
        </w:rPr>
        <w:t>（</w:t>
      </w:r>
      <w:r w:rsidRPr="00CD71DA">
        <w:rPr>
          <w:rFonts w:ascii="小标宋" w:eastAsia="小标宋"/>
        </w:rPr>
        <w:t>2000</w:t>
      </w:r>
      <w:r w:rsidRPr="00CD71DA">
        <w:rPr>
          <w:rFonts w:ascii="小标宋" w:eastAsia="小标宋" w:hint="eastAsia"/>
        </w:rPr>
        <w:t>字左右）</w:t>
      </w:r>
    </w:p>
    <w:p w:rsidR="0062258D" w:rsidRPr="00CD71DA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CD71DA">
        <w:rPr>
          <w:rFonts w:ascii="仿宋_GB2312" w:hint="eastAsia"/>
          <w:b/>
          <w:sz w:val="30"/>
          <w:szCs w:val="30"/>
        </w:rPr>
        <w:t>第一部分：</w:t>
      </w:r>
      <w:r w:rsidRPr="00CD71DA">
        <w:rPr>
          <w:rFonts w:ascii="仿宋_GB2312" w:hint="eastAsia"/>
          <w:sz w:val="30"/>
          <w:szCs w:val="30"/>
        </w:rPr>
        <w:t>学校贯彻落实“三项机制”的基本情况及主要做法（</w:t>
      </w:r>
      <w:r w:rsidRPr="00CD71DA">
        <w:rPr>
          <w:rFonts w:ascii="仿宋_GB2312"/>
          <w:sz w:val="30"/>
          <w:szCs w:val="30"/>
        </w:rPr>
        <w:t>500</w:t>
      </w:r>
      <w:r w:rsidRPr="00CD71DA">
        <w:rPr>
          <w:rFonts w:ascii="仿宋_GB2312" w:hint="eastAsia"/>
          <w:sz w:val="30"/>
          <w:szCs w:val="30"/>
        </w:rPr>
        <w:t>字左右）</w:t>
      </w:r>
    </w:p>
    <w:p w:rsidR="0062258D" w:rsidRPr="00CD71DA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CD71DA">
        <w:rPr>
          <w:rFonts w:ascii="仿宋_GB2312" w:hint="eastAsia"/>
          <w:b/>
          <w:sz w:val="30"/>
          <w:szCs w:val="30"/>
        </w:rPr>
        <w:t>第二部分：</w:t>
      </w:r>
      <w:r w:rsidRPr="00CD71DA">
        <w:rPr>
          <w:rFonts w:ascii="仿宋_GB2312" w:hint="eastAsia"/>
          <w:sz w:val="30"/>
          <w:szCs w:val="30"/>
        </w:rPr>
        <w:t>工作的突出亮点（</w:t>
      </w:r>
      <w:r w:rsidRPr="00CD71DA">
        <w:rPr>
          <w:rFonts w:ascii="仿宋_GB2312"/>
          <w:sz w:val="30"/>
          <w:szCs w:val="30"/>
        </w:rPr>
        <w:t>500</w:t>
      </w:r>
      <w:r w:rsidRPr="00CD71DA">
        <w:rPr>
          <w:rFonts w:ascii="仿宋_GB2312" w:hint="eastAsia"/>
          <w:sz w:val="30"/>
          <w:szCs w:val="30"/>
        </w:rPr>
        <w:t>字左右）</w:t>
      </w:r>
    </w:p>
    <w:p w:rsidR="0062258D" w:rsidRPr="00CD71DA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CD71DA">
        <w:rPr>
          <w:rFonts w:ascii="仿宋_GB2312" w:hint="eastAsia"/>
          <w:b/>
          <w:sz w:val="30"/>
          <w:szCs w:val="30"/>
        </w:rPr>
        <w:t>第三部分：</w:t>
      </w:r>
      <w:r w:rsidRPr="00CD71DA">
        <w:rPr>
          <w:rFonts w:ascii="仿宋_GB2312" w:hint="eastAsia"/>
          <w:sz w:val="30"/>
          <w:szCs w:val="30"/>
        </w:rPr>
        <w:t>工作中存在的问题逐条列出工作中存在的问题，有数据有分析，见人见事。（不少于总篇幅的</w:t>
      </w:r>
      <w:r w:rsidRPr="00CD71DA">
        <w:rPr>
          <w:rFonts w:ascii="仿宋_GB2312"/>
          <w:sz w:val="30"/>
          <w:szCs w:val="30"/>
        </w:rPr>
        <w:t>50%</w:t>
      </w:r>
      <w:r w:rsidRPr="00CD71DA">
        <w:rPr>
          <w:rFonts w:ascii="仿宋_GB2312" w:hint="eastAsia"/>
          <w:sz w:val="30"/>
          <w:szCs w:val="30"/>
        </w:rPr>
        <w:t>）</w:t>
      </w:r>
    </w:p>
    <w:p w:rsidR="0062258D" w:rsidRPr="00CD71DA" w:rsidRDefault="0062258D" w:rsidP="008C0AE0">
      <w:pPr>
        <w:widowControl/>
        <w:jc w:val="left"/>
        <w:rPr>
          <w:rFonts w:ascii="黑体" w:eastAsia="黑体" w:hAnsi="黑体"/>
        </w:rPr>
      </w:pPr>
      <w:r w:rsidRPr="00CD71DA">
        <w:rPr>
          <w:rFonts w:ascii="仿宋_GB2312"/>
        </w:rPr>
        <w:br w:type="page"/>
      </w:r>
      <w:r w:rsidRPr="00CD71DA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三</w:t>
      </w:r>
    </w:p>
    <w:p w:rsidR="0062258D" w:rsidRPr="00CD71DA" w:rsidRDefault="0062258D" w:rsidP="00C80FB3">
      <w:pPr>
        <w:snapToGrid w:val="0"/>
        <w:spacing w:beforeLines="100"/>
        <w:jc w:val="center"/>
        <w:rPr>
          <w:rFonts w:ascii="小标宋" w:eastAsia="小标宋"/>
        </w:rPr>
      </w:pPr>
      <w:r w:rsidRPr="00CD71DA">
        <w:rPr>
          <w:rFonts w:ascii="小标宋" w:eastAsia="小标宋"/>
        </w:rPr>
        <w:t>XXXXX</w:t>
      </w:r>
      <w:r w:rsidRPr="00CD71DA">
        <w:rPr>
          <w:rFonts w:ascii="小标宋" w:eastAsia="小标宋" w:hint="eastAsia"/>
        </w:rPr>
        <w:t>（学校名）</w:t>
      </w:r>
    </w:p>
    <w:p w:rsidR="0062258D" w:rsidRPr="00CD71DA" w:rsidRDefault="0062258D" w:rsidP="00C80FB3">
      <w:pPr>
        <w:snapToGrid w:val="0"/>
        <w:spacing w:afterLines="100"/>
        <w:jc w:val="center"/>
        <w:rPr>
          <w:rFonts w:ascii="小标宋" w:eastAsia="小标宋"/>
        </w:rPr>
      </w:pPr>
      <w:r w:rsidRPr="00CD71DA">
        <w:rPr>
          <w:rFonts w:ascii="小标宋" w:eastAsia="小标宋" w:hint="eastAsia"/>
        </w:rPr>
        <w:t>贯彻落实“三项机制”数据统计表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9"/>
        <w:gridCol w:w="1949"/>
        <w:gridCol w:w="1949"/>
        <w:gridCol w:w="1950"/>
        <w:gridCol w:w="1950"/>
      </w:tblGrid>
      <w:tr w:rsidR="0062258D" w:rsidRPr="00640B47" w:rsidTr="002D3521">
        <w:trPr>
          <w:trHeight w:val="1335"/>
          <w:jc w:val="center"/>
        </w:trPr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鼓励激励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（人次）</w:t>
            </w:r>
          </w:p>
        </w:tc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容错纠错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（人次）</w:t>
            </w:r>
          </w:p>
        </w:tc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能下调整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（人次）</w:t>
            </w:r>
          </w:p>
        </w:tc>
        <w:tc>
          <w:tcPr>
            <w:tcW w:w="195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典型案例</w:t>
            </w:r>
          </w:p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（</w:t>
            </w:r>
            <w:proofErr w:type="gramStart"/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个</w:t>
            </w:r>
            <w:proofErr w:type="gramEnd"/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）</w:t>
            </w:r>
          </w:p>
        </w:tc>
        <w:tc>
          <w:tcPr>
            <w:tcW w:w="195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备注</w:t>
            </w:r>
          </w:p>
        </w:tc>
      </w:tr>
      <w:tr w:rsidR="0062258D" w:rsidRPr="00640B47" w:rsidTr="002D3521">
        <w:trPr>
          <w:trHeight w:val="1359"/>
          <w:jc w:val="center"/>
        </w:trPr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49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950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62258D" w:rsidRPr="00640B47" w:rsidRDefault="0062258D" w:rsidP="008C0AE0">
      <w:pPr>
        <w:rPr>
          <w:sz w:val="28"/>
          <w:szCs w:val="28"/>
        </w:rPr>
      </w:pPr>
      <w:r w:rsidRPr="00640B47">
        <w:rPr>
          <w:rFonts w:hint="eastAsia"/>
          <w:sz w:val="28"/>
          <w:szCs w:val="28"/>
        </w:rPr>
        <w:t>注：能上调整人次，统计到鼓励激励中，并在备注中注明人次。</w:t>
      </w:r>
    </w:p>
    <w:p w:rsidR="0062258D" w:rsidRPr="001C2734" w:rsidRDefault="0062258D" w:rsidP="008C0AE0">
      <w:pPr>
        <w:widowControl/>
        <w:jc w:val="left"/>
        <w:sectPr w:rsidR="0062258D" w:rsidRPr="001C2734" w:rsidSect="008D7CC1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62258D" w:rsidRPr="00640B47" w:rsidRDefault="0062258D" w:rsidP="008C0AE0">
      <w:pPr>
        <w:rPr>
          <w:rFonts w:ascii="黑体" w:eastAsia="黑体" w:hAnsi="黑体"/>
        </w:rPr>
      </w:pPr>
      <w:r w:rsidRPr="00640B47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四</w:t>
      </w:r>
    </w:p>
    <w:p w:rsidR="0062258D" w:rsidRPr="00640B47" w:rsidRDefault="0062258D" w:rsidP="00C80FB3">
      <w:pPr>
        <w:snapToGrid w:val="0"/>
        <w:spacing w:beforeLines="100" w:afterLines="100"/>
        <w:jc w:val="center"/>
        <w:rPr>
          <w:rFonts w:ascii="小标宋" w:eastAsia="小标宋"/>
        </w:rPr>
      </w:pPr>
      <w:r w:rsidRPr="00640B47">
        <w:rPr>
          <w:rFonts w:ascii="小标宋" w:eastAsia="小标宋"/>
        </w:rPr>
        <w:t>XXXXX</w:t>
      </w:r>
      <w:r w:rsidRPr="00640B47">
        <w:rPr>
          <w:rFonts w:ascii="小标宋" w:eastAsia="小标宋" w:hint="eastAsia"/>
        </w:rPr>
        <w:t>（学校名）</w:t>
      </w:r>
      <w:r>
        <w:rPr>
          <w:rFonts w:ascii="小标宋" w:eastAsia="小标宋"/>
        </w:rPr>
        <w:br/>
      </w:r>
      <w:r w:rsidRPr="00640B47">
        <w:rPr>
          <w:rFonts w:ascii="小标宋" w:eastAsia="小标宋" w:hint="eastAsia"/>
        </w:rPr>
        <w:t>贯彻落实“三项机制”数据汇总表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1"/>
        <w:gridCol w:w="1441"/>
        <w:gridCol w:w="1441"/>
        <w:gridCol w:w="1441"/>
        <w:gridCol w:w="1441"/>
        <w:gridCol w:w="1441"/>
        <w:gridCol w:w="1441"/>
        <w:gridCol w:w="1441"/>
        <w:gridCol w:w="1442"/>
        <w:gridCol w:w="1442"/>
      </w:tblGrid>
      <w:tr w:rsidR="0062258D" w:rsidTr="002D3521">
        <w:trPr>
          <w:trHeight w:val="665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原职务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现职务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运用时间</w:t>
            </w: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实例描述</w:t>
            </w: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是否典型案例</w:t>
            </w: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snapToGrid w:val="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8D7CC1">
              <w:rPr>
                <w:rFonts w:ascii="楷体" w:eastAsia="楷体" w:hAnsi="楷体" w:hint="eastAsia"/>
                <w:b/>
                <w:sz w:val="30"/>
                <w:szCs w:val="30"/>
              </w:rPr>
              <w:t>是否经过审核</w:t>
            </w:r>
          </w:p>
        </w:tc>
      </w:tr>
      <w:tr w:rsidR="0062258D" w:rsidTr="002D3521">
        <w:trPr>
          <w:trHeight w:val="332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2258D" w:rsidTr="002D3521">
        <w:trPr>
          <w:trHeight w:val="332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2258D" w:rsidTr="002D3521">
        <w:trPr>
          <w:trHeight w:val="332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2258D" w:rsidTr="002D3521">
        <w:trPr>
          <w:trHeight w:val="332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2258D" w:rsidTr="002D3521">
        <w:trPr>
          <w:trHeight w:val="320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2258D" w:rsidTr="002D3521">
        <w:trPr>
          <w:trHeight w:val="345"/>
        </w:trPr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62258D" w:rsidRPr="008D7CC1" w:rsidRDefault="0062258D" w:rsidP="002D3521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62258D" w:rsidRPr="00640B47" w:rsidRDefault="0062258D" w:rsidP="008C0AE0">
      <w:pPr>
        <w:rPr>
          <w:sz w:val="28"/>
          <w:szCs w:val="28"/>
        </w:rPr>
      </w:pPr>
      <w:r w:rsidRPr="00640B47">
        <w:rPr>
          <w:rFonts w:hint="eastAsia"/>
          <w:sz w:val="28"/>
          <w:szCs w:val="28"/>
        </w:rPr>
        <w:t>填表说明：</w:t>
      </w:r>
      <w:r w:rsidRPr="00640B47">
        <w:rPr>
          <w:sz w:val="28"/>
          <w:szCs w:val="28"/>
        </w:rPr>
        <w:t>1.</w:t>
      </w:r>
      <w:r w:rsidRPr="00640B47">
        <w:rPr>
          <w:rFonts w:hint="eastAsia"/>
          <w:sz w:val="28"/>
          <w:szCs w:val="28"/>
        </w:rPr>
        <w:t>“单位”列填“学校名</w:t>
      </w:r>
      <w:r w:rsidRPr="00640B47">
        <w:rPr>
          <w:sz w:val="28"/>
          <w:szCs w:val="28"/>
        </w:rPr>
        <w:t>+</w:t>
      </w:r>
      <w:r w:rsidRPr="00640B47">
        <w:rPr>
          <w:rFonts w:hint="eastAsia"/>
          <w:sz w:val="28"/>
          <w:szCs w:val="28"/>
        </w:rPr>
        <w:t>具体单位”；</w:t>
      </w:r>
    </w:p>
    <w:p w:rsidR="0062258D" w:rsidRPr="00640B47" w:rsidRDefault="0062258D" w:rsidP="008C0AE0">
      <w:pPr>
        <w:rPr>
          <w:sz w:val="28"/>
          <w:szCs w:val="28"/>
        </w:rPr>
      </w:pPr>
      <w:r w:rsidRPr="00640B47">
        <w:rPr>
          <w:sz w:val="28"/>
          <w:szCs w:val="28"/>
        </w:rPr>
        <w:t xml:space="preserve">          2.</w:t>
      </w:r>
      <w:r w:rsidRPr="00640B47">
        <w:rPr>
          <w:rFonts w:hint="eastAsia"/>
          <w:sz w:val="28"/>
          <w:szCs w:val="28"/>
        </w:rPr>
        <w:t>“类别”列对应为</w:t>
      </w:r>
      <w:r w:rsidRPr="00640B47">
        <w:rPr>
          <w:sz w:val="28"/>
          <w:szCs w:val="28"/>
        </w:rPr>
        <w:t>A</w:t>
      </w:r>
      <w:r w:rsidRPr="00640B47">
        <w:rPr>
          <w:rFonts w:hint="eastAsia"/>
          <w:sz w:val="28"/>
          <w:szCs w:val="28"/>
        </w:rPr>
        <w:t>鼓励激励（包括能上）、</w:t>
      </w:r>
      <w:r w:rsidRPr="00640B47">
        <w:rPr>
          <w:sz w:val="28"/>
          <w:szCs w:val="28"/>
        </w:rPr>
        <w:t>B</w:t>
      </w:r>
      <w:r w:rsidRPr="00640B47">
        <w:rPr>
          <w:rFonts w:hint="eastAsia"/>
          <w:sz w:val="28"/>
          <w:szCs w:val="28"/>
        </w:rPr>
        <w:t>容错纠错、</w:t>
      </w:r>
      <w:r w:rsidRPr="00640B47">
        <w:rPr>
          <w:sz w:val="28"/>
          <w:szCs w:val="28"/>
        </w:rPr>
        <w:t>C</w:t>
      </w:r>
      <w:r w:rsidRPr="00640B47">
        <w:rPr>
          <w:rFonts w:hint="eastAsia"/>
          <w:sz w:val="28"/>
          <w:szCs w:val="28"/>
        </w:rPr>
        <w:t>能下调整，只填写字母；</w:t>
      </w:r>
    </w:p>
    <w:p w:rsidR="0062258D" w:rsidRPr="00640B47" w:rsidRDefault="0062258D" w:rsidP="008C0AE0">
      <w:pPr>
        <w:rPr>
          <w:sz w:val="28"/>
          <w:szCs w:val="28"/>
        </w:rPr>
      </w:pPr>
      <w:r w:rsidRPr="00640B47">
        <w:rPr>
          <w:sz w:val="28"/>
          <w:szCs w:val="28"/>
        </w:rPr>
        <w:t xml:space="preserve">          3.</w:t>
      </w:r>
      <w:r w:rsidRPr="00640B47">
        <w:rPr>
          <w:rFonts w:hint="eastAsia"/>
          <w:sz w:val="28"/>
          <w:szCs w:val="28"/>
        </w:rPr>
        <w:t>作为典型案例报送的，在</w:t>
      </w:r>
      <w:proofErr w:type="gramStart"/>
      <w:r w:rsidRPr="00640B47">
        <w:rPr>
          <w:rFonts w:hint="eastAsia"/>
          <w:sz w:val="28"/>
          <w:szCs w:val="28"/>
        </w:rPr>
        <w:t>“是否典型案例”列填“是”</w:t>
      </w:r>
      <w:proofErr w:type="gramEnd"/>
      <w:r w:rsidRPr="00640B47">
        <w:rPr>
          <w:rFonts w:hint="eastAsia"/>
          <w:sz w:val="28"/>
          <w:szCs w:val="28"/>
        </w:rPr>
        <w:t>，并报送单行材料。</w:t>
      </w:r>
    </w:p>
    <w:p w:rsidR="0062258D" w:rsidRPr="001C2734" w:rsidRDefault="0062258D" w:rsidP="008C0AE0">
      <w:pPr>
        <w:widowControl/>
        <w:jc w:val="left"/>
        <w:sectPr w:rsidR="0062258D" w:rsidRPr="001C2734" w:rsidSect="008D7CC1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62258D" w:rsidRPr="00640B47" w:rsidRDefault="0062258D" w:rsidP="008C0AE0">
      <w:pPr>
        <w:rPr>
          <w:rFonts w:ascii="黑体" w:eastAsia="黑体" w:hAnsi="黑体"/>
        </w:rPr>
      </w:pPr>
      <w:r w:rsidRPr="00640B47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五</w:t>
      </w:r>
    </w:p>
    <w:p w:rsidR="0062258D" w:rsidRPr="00640B47" w:rsidRDefault="0062258D" w:rsidP="00474748">
      <w:pPr>
        <w:snapToGrid w:val="0"/>
        <w:spacing w:line="560" w:lineRule="exact"/>
        <w:jc w:val="center"/>
        <w:rPr>
          <w:rFonts w:ascii="小标宋" w:eastAsia="小标宋"/>
        </w:rPr>
      </w:pPr>
      <w:r w:rsidRPr="00640B47">
        <w:rPr>
          <w:rFonts w:ascii="小标宋" w:eastAsia="小标宋" w:hint="eastAsia"/>
        </w:rPr>
        <w:t>贯彻落实“三项机制”典型案例（模板）</w:t>
      </w:r>
      <w:r>
        <w:rPr>
          <w:rFonts w:ascii="小标宋" w:eastAsia="小标宋"/>
        </w:rPr>
        <w:br/>
      </w:r>
      <w:r w:rsidRPr="00640B47">
        <w:rPr>
          <w:rFonts w:ascii="小标宋" w:eastAsia="小标宋"/>
        </w:rPr>
        <w:t>XXX</w:t>
      </w:r>
      <w:r w:rsidRPr="00640B47">
        <w:rPr>
          <w:rFonts w:ascii="小标宋" w:eastAsia="小标宋" w:hint="eastAsia"/>
        </w:rPr>
        <w:t>（学校名）对</w:t>
      </w:r>
      <w:r w:rsidRPr="00640B47">
        <w:rPr>
          <w:rFonts w:ascii="小标宋" w:eastAsia="小标宋"/>
        </w:rPr>
        <w:t>XXX</w:t>
      </w:r>
      <w:r w:rsidRPr="00640B47">
        <w:rPr>
          <w:rFonts w:ascii="小标宋" w:eastAsia="小标宋" w:hint="eastAsia"/>
        </w:rPr>
        <w:t>（姓名）进行</w:t>
      </w:r>
      <w:r w:rsidRPr="00640B47">
        <w:rPr>
          <w:rFonts w:ascii="小标宋" w:eastAsia="小标宋"/>
        </w:rPr>
        <w:t>XXX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基本情况</w:t>
      </w:r>
      <w:r w:rsidRPr="00640B47">
        <w:rPr>
          <w:rFonts w:ascii="仿宋_GB2312"/>
          <w:sz w:val="30"/>
          <w:szCs w:val="30"/>
        </w:rPr>
        <w:t xml:space="preserve"> 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/>
          <w:sz w:val="30"/>
          <w:szCs w:val="30"/>
        </w:rPr>
        <w:t>XXX</w:t>
      </w:r>
      <w:r w:rsidRPr="00640B47">
        <w:rPr>
          <w:rFonts w:ascii="仿宋_GB2312" w:hint="eastAsia"/>
          <w:sz w:val="30"/>
          <w:szCs w:val="30"/>
        </w:rPr>
        <w:t>（学校</w:t>
      </w:r>
      <w:r w:rsidRPr="00640B47">
        <w:rPr>
          <w:rFonts w:ascii="仿宋_GB2312"/>
          <w:sz w:val="30"/>
          <w:szCs w:val="30"/>
        </w:rPr>
        <w:t>+</w:t>
      </w:r>
      <w:r w:rsidRPr="00640B47">
        <w:rPr>
          <w:rFonts w:ascii="仿宋_GB2312" w:hint="eastAsia"/>
          <w:sz w:val="30"/>
          <w:szCs w:val="30"/>
        </w:rPr>
        <w:t>单位</w:t>
      </w:r>
      <w:r w:rsidRPr="00640B47">
        <w:rPr>
          <w:rFonts w:ascii="仿宋_GB2312"/>
          <w:sz w:val="30"/>
          <w:szCs w:val="30"/>
        </w:rPr>
        <w:t>+</w:t>
      </w:r>
      <w:r w:rsidRPr="00640B47">
        <w:rPr>
          <w:rFonts w:ascii="仿宋_GB2312" w:hint="eastAsia"/>
          <w:sz w:val="30"/>
          <w:szCs w:val="30"/>
        </w:rPr>
        <w:t>职务）</w:t>
      </w:r>
      <w:r w:rsidRPr="00640B47">
        <w:rPr>
          <w:rFonts w:ascii="仿宋_GB2312"/>
          <w:sz w:val="30"/>
          <w:szCs w:val="30"/>
        </w:rPr>
        <w:t>XXX</w:t>
      </w:r>
      <w:r w:rsidRPr="00640B47">
        <w:rPr>
          <w:rFonts w:ascii="仿宋_GB2312" w:hint="eastAsia"/>
          <w:sz w:val="30"/>
          <w:szCs w:val="30"/>
        </w:rPr>
        <w:t>（姓名）因</w:t>
      </w:r>
      <w:r w:rsidRPr="00640B47">
        <w:rPr>
          <w:rFonts w:ascii="仿宋_GB2312"/>
          <w:sz w:val="30"/>
          <w:szCs w:val="30"/>
        </w:rPr>
        <w:t>XXXXXXXXXX,</w:t>
      </w:r>
      <w:r w:rsidRPr="00640B47">
        <w:rPr>
          <w:rFonts w:ascii="仿宋_GB2312" w:hint="eastAsia"/>
          <w:sz w:val="30"/>
          <w:szCs w:val="30"/>
        </w:rPr>
        <w:t>被调整使用为</w:t>
      </w:r>
      <w:r w:rsidRPr="00640B47">
        <w:rPr>
          <w:rFonts w:ascii="仿宋_GB2312"/>
          <w:sz w:val="30"/>
          <w:szCs w:val="30"/>
        </w:rPr>
        <w:t>XXXXX</w:t>
      </w:r>
      <w:r w:rsidRPr="00640B47">
        <w:rPr>
          <w:rFonts w:ascii="仿宋_GB2312" w:hint="eastAsia"/>
          <w:sz w:val="30"/>
          <w:szCs w:val="30"/>
        </w:rPr>
        <w:t>。（</w:t>
      </w:r>
      <w:r w:rsidRPr="00640B47">
        <w:rPr>
          <w:rFonts w:ascii="仿宋_GB2312"/>
          <w:sz w:val="30"/>
          <w:szCs w:val="30"/>
        </w:rPr>
        <w:t>70</w:t>
      </w:r>
      <w:r w:rsidRPr="00640B47">
        <w:rPr>
          <w:rFonts w:ascii="仿宋_GB2312" w:hint="eastAsia"/>
          <w:sz w:val="30"/>
          <w:szCs w:val="30"/>
        </w:rPr>
        <w:t>字左右）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主要事实</w:t>
      </w:r>
      <w:r w:rsidRPr="00640B47">
        <w:rPr>
          <w:rFonts w:ascii="仿宋_GB2312"/>
          <w:sz w:val="30"/>
          <w:szCs w:val="30"/>
        </w:rPr>
        <w:t xml:space="preserve"> 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 w:hint="eastAsia"/>
          <w:sz w:val="30"/>
          <w:szCs w:val="30"/>
        </w:rPr>
        <w:t>姓名，性别，民族，出生年月，政治面貌。简要事实。（</w:t>
      </w:r>
      <w:r w:rsidRPr="00640B47">
        <w:rPr>
          <w:rFonts w:ascii="仿宋_GB2312"/>
          <w:sz w:val="30"/>
          <w:szCs w:val="30"/>
        </w:rPr>
        <w:t>300</w:t>
      </w:r>
      <w:r w:rsidRPr="00640B47">
        <w:rPr>
          <w:rFonts w:ascii="仿宋_GB2312" w:hint="eastAsia"/>
          <w:sz w:val="30"/>
          <w:szCs w:val="30"/>
        </w:rPr>
        <w:t>字左右）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文件依据</w:t>
      </w:r>
      <w:r w:rsidRPr="00640B47">
        <w:rPr>
          <w:rFonts w:ascii="仿宋_GB2312"/>
          <w:b/>
          <w:sz w:val="30"/>
          <w:szCs w:val="30"/>
        </w:rPr>
        <w:t xml:space="preserve"> 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 w:hint="eastAsia"/>
          <w:sz w:val="30"/>
          <w:szCs w:val="30"/>
        </w:rPr>
        <w:t>对该同志实施此项奖惩，主要依据是</w:t>
      </w:r>
      <w:r w:rsidRPr="00640B47">
        <w:rPr>
          <w:rFonts w:ascii="仿宋_GB2312"/>
          <w:sz w:val="30"/>
          <w:szCs w:val="30"/>
        </w:rPr>
        <w:t>XXXXX</w:t>
      </w:r>
      <w:r w:rsidRPr="00640B47">
        <w:rPr>
          <w:rFonts w:ascii="仿宋_GB2312" w:hint="eastAsia"/>
          <w:sz w:val="30"/>
          <w:szCs w:val="30"/>
        </w:rPr>
        <w:t>（单位）“三项机制”</w:t>
      </w:r>
      <w:r w:rsidRPr="00640B47">
        <w:rPr>
          <w:rFonts w:ascii="仿宋_GB2312"/>
          <w:sz w:val="30"/>
          <w:szCs w:val="30"/>
        </w:rPr>
        <w:t>XX</w:t>
      </w:r>
      <w:r w:rsidRPr="00640B47">
        <w:rPr>
          <w:rFonts w:ascii="仿宋_GB2312" w:hint="eastAsia"/>
          <w:sz w:val="30"/>
          <w:szCs w:val="30"/>
        </w:rPr>
        <w:t>条款（具体内容）。（</w:t>
      </w:r>
      <w:r w:rsidRPr="00640B47">
        <w:rPr>
          <w:rFonts w:ascii="仿宋_GB2312"/>
          <w:sz w:val="30"/>
          <w:szCs w:val="30"/>
        </w:rPr>
        <w:t>80</w:t>
      </w:r>
      <w:r w:rsidRPr="00640B47">
        <w:rPr>
          <w:rFonts w:ascii="仿宋_GB2312" w:hint="eastAsia"/>
          <w:sz w:val="30"/>
          <w:szCs w:val="30"/>
        </w:rPr>
        <w:t>字左右）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b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例：</w:t>
      </w:r>
    </w:p>
    <w:p w:rsidR="0062258D" w:rsidRPr="00640B47" w:rsidRDefault="0062258D" w:rsidP="00474748">
      <w:pPr>
        <w:snapToGrid w:val="0"/>
        <w:spacing w:line="560" w:lineRule="exact"/>
        <w:jc w:val="center"/>
        <w:rPr>
          <w:rFonts w:ascii="小标宋" w:eastAsia="小标宋"/>
        </w:rPr>
      </w:pPr>
      <w:r w:rsidRPr="00640B47">
        <w:rPr>
          <w:rFonts w:ascii="小标宋" w:eastAsia="小标宋" w:hint="eastAsia"/>
        </w:rPr>
        <w:t>榆林市对谢安洲进行鼓励激励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基本情况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 w:hint="eastAsia"/>
          <w:sz w:val="30"/>
          <w:szCs w:val="30"/>
        </w:rPr>
        <w:t>榆林市佳县检察院原检察长谢安洲因个人素质过硬、工作实绩突出，被提名为榆林市纪委常委人选。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主要事实</w:t>
      </w:r>
      <w:r w:rsidRPr="00640B47">
        <w:rPr>
          <w:rFonts w:ascii="仿宋_GB2312"/>
          <w:sz w:val="30"/>
          <w:szCs w:val="30"/>
        </w:rPr>
        <w:t xml:space="preserve"> 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 w:hint="eastAsia"/>
          <w:sz w:val="30"/>
          <w:szCs w:val="30"/>
        </w:rPr>
        <w:t>谢安洲，男，汉族，</w:t>
      </w:r>
      <w:r w:rsidRPr="00640B47">
        <w:rPr>
          <w:rFonts w:ascii="仿宋_GB2312"/>
          <w:sz w:val="30"/>
          <w:szCs w:val="30"/>
        </w:rPr>
        <w:t>1970</w:t>
      </w:r>
      <w:r w:rsidRPr="00640B47">
        <w:rPr>
          <w:rFonts w:ascii="仿宋_GB2312" w:hint="eastAsia"/>
          <w:sz w:val="30"/>
          <w:szCs w:val="30"/>
        </w:rPr>
        <w:t>年</w:t>
      </w:r>
      <w:r w:rsidRPr="00640B47">
        <w:rPr>
          <w:rFonts w:ascii="仿宋_GB2312"/>
          <w:sz w:val="30"/>
          <w:szCs w:val="30"/>
        </w:rPr>
        <w:t>4</w:t>
      </w:r>
      <w:r w:rsidRPr="00640B47">
        <w:rPr>
          <w:rFonts w:ascii="仿宋_GB2312" w:hint="eastAsia"/>
          <w:sz w:val="30"/>
          <w:szCs w:val="30"/>
        </w:rPr>
        <w:t>月出生，中共党员，任佳县检察院检察长期间，全面先后</w:t>
      </w:r>
      <w:r w:rsidRPr="00640B47">
        <w:rPr>
          <w:rFonts w:ascii="仿宋_GB2312"/>
          <w:sz w:val="30"/>
          <w:szCs w:val="30"/>
        </w:rPr>
        <w:t>18</w:t>
      </w:r>
      <w:r w:rsidRPr="00640B47">
        <w:rPr>
          <w:rFonts w:ascii="仿宋_GB2312" w:hint="eastAsia"/>
          <w:sz w:val="30"/>
          <w:szCs w:val="30"/>
        </w:rPr>
        <w:t>次被省、市、县级表彰，并被授予“陕西省政法机关主题教育实践活动先进集体”“榆林市精神文明建设先进集体”“榆林市创建五型机关标本单位”“榆林市先进基层党组织”等称号。在</w:t>
      </w:r>
      <w:r w:rsidRPr="00640B47">
        <w:rPr>
          <w:rFonts w:ascii="仿宋_GB2312"/>
          <w:sz w:val="30"/>
          <w:szCs w:val="30"/>
        </w:rPr>
        <w:t>2011</w:t>
      </w:r>
      <w:r w:rsidRPr="00640B47">
        <w:rPr>
          <w:rFonts w:ascii="仿宋_GB2312" w:hint="eastAsia"/>
          <w:sz w:val="30"/>
          <w:szCs w:val="30"/>
        </w:rPr>
        <w:t>、</w:t>
      </w:r>
      <w:r w:rsidRPr="00640B47">
        <w:rPr>
          <w:rFonts w:ascii="仿宋_GB2312"/>
          <w:sz w:val="30"/>
          <w:szCs w:val="30"/>
        </w:rPr>
        <w:t>2012</w:t>
      </w:r>
      <w:r w:rsidRPr="00640B47">
        <w:rPr>
          <w:rFonts w:ascii="仿宋_GB2312" w:hint="eastAsia"/>
          <w:sz w:val="30"/>
          <w:szCs w:val="30"/>
        </w:rPr>
        <w:t>和</w:t>
      </w:r>
      <w:r w:rsidRPr="00640B47">
        <w:rPr>
          <w:rFonts w:ascii="仿宋_GB2312"/>
          <w:sz w:val="30"/>
          <w:szCs w:val="30"/>
        </w:rPr>
        <w:t>2013</w:t>
      </w:r>
      <w:r w:rsidRPr="00640B47">
        <w:rPr>
          <w:rFonts w:ascii="仿宋_GB2312" w:hint="eastAsia"/>
          <w:sz w:val="30"/>
          <w:szCs w:val="30"/>
        </w:rPr>
        <w:t>年度榆林市政法委对公检法“三长”的考评中，其个人排名在检察系统均位居前三名；</w:t>
      </w:r>
      <w:r w:rsidRPr="00640B47">
        <w:rPr>
          <w:rFonts w:ascii="仿宋_GB2312"/>
          <w:sz w:val="30"/>
          <w:szCs w:val="30"/>
        </w:rPr>
        <w:t>2014</w:t>
      </w:r>
      <w:r w:rsidRPr="00640B47">
        <w:rPr>
          <w:rFonts w:ascii="仿宋_GB2312" w:hint="eastAsia"/>
          <w:sz w:val="30"/>
          <w:szCs w:val="30"/>
        </w:rPr>
        <w:t>年</w:t>
      </w:r>
      <w:r w:rsidRPr="00640B47">
        <w:rPr>
          <w:rFonts w:ascii="仿宋_GB2312"/>
          <w:sz w:val="30"/>
          <w:szCs w:val="30"/>
        </w:rPr>
        <w:t>4</w:t>
      </w:r>
      <w:r w:rsidRPr="00640B47">
        <w:rPr>
          <w:rFonts w:ascii="仿宋_GB2312" w:hint="eastAsia"/>
          <w:sz w:val="30"/>
          <w:szCs w:val="30"/>
        </w:rPr>
        <w:t>月，被最高人民检察院授予全国“模范检察官”荣誉称号。</w:t>
      </w:r>
    </w:p>
    <w:p w:rsidR="0062258D" w:rsidRPr="00640B47" w:rsidRDefault="0062258D" w:rsidP="00C80FB3">
      <w:pPr>
        <w:adjustRightInd w:val="0"/>
        <w:snapToGrid w:val="0"/>
        <w:spacing w:line="560" w:lineRule="exact"/>
        <w:ind w:firstLineChars="200" w:firstLine="594"/>
        <w:rPr>
          <w:rFonts w:ascii="仿宋_GB2312"/>
          <w:sz w:val="30"/>
          <w:szCs w:val="30"/>
        </w:rPr>
      </w:pPr>
      <w:r w:rsidRPr="00640B47">
        <w:rPr>
          <w:rFonts w:ascii="仿宋_GB2312" w:hint="eastAsia"/>
          <w:b/>
          <w:sz w:val="30"/>
          <w:szCs w:val="30"/>
        </w:rPr>
        <w:t>主要依据</w:t>
      </w:r>
      <w:r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/>
          <w:sz w:val="30"/>
          <w:szCs w:val="30"/>
        </w:rPr>
        <w:t xml:space="preserve"> </w:t>
      </w:r>
      <w:r w:rsidRPr="00640B47">
        <w:rPr>
          <w:rFonts w:ascii="仿宋_GB2312" w:hint="eastAsia"/>
          <w:sz w:val="30"/>
          <w:szCs w:val="30"/>
        </w:rPr>
        <w:t>根据《榆林市党政干部鼓励激励实施办法（试行）》“受到党中央、国务院及其工作部门和省委、省政府表彰的党政干部，优先提拔使用”的规定，</w:t>
      </w:r>
      <w:r w:rsidRPr="00640B47">
        <w:rPr>
          <w:rFonts w:ascii="仿宋_GB2312"/>
          <w:sz w:val="30"/>
          <w:szCs w:val="30"/>
        </w:rPr>
        <w:t>2016</w:t>
      </w:r>
      <w:r w:rsidRPr="00640B47">
        <w:rPr>
          <w:rFonts w:ascii="仿宋_GB2312" w:hint="eastAsia"/>
          <w:sz w:val="30"/>
          <w:szCs w:val="30"/>
        </w:rPr>
        <w:t>年</w:t>
      </w:r>
      <w:r w:rsidRPr="00640B47">
        <w:rPr>
          <w:rFonts w:ascii="仿宋_GB2312"/>
          <w:sz w:val="30"/>
          <w:szCs w:val="30"/>
        </w:rPr>
        <w:t>9</w:t>
      </w:r>
      <w:r w:rsidRPr="00640B47">
        <w:rPr>
          <w:rFonts w:ascii="仿宋_GB2312" w:hint="eastAsia"/>
          <w:sz w:val="30"/>
          <w:szCs w:val="30"/>
        </w:rPr>
        <w:t>月谢安洲提名为榆林市纪委常委人选。</w:t>
      </w:r>
    </w:p>
    <w:p w:rsidR="0062258D" w:rsidRPr="001C2734" w:rsidRDefault="0062258D" w:rsidP="00474748">
      <w:pPr>
        <w:spacing w:line="560" w:lineRule="exact"/>
        <w:rPr>
          <w:rFonts w:ascii="仿宋_GB2312"/>
          <w:sz w:val="21"/>
        </w:rPr>
      </w:pPr>
    </w:p>
    <w:sectPr w:rsidR="0062258D" w:rsidRPr="001C2734" w:rsidSect="00EF2F23">
      <w:footerReference w:type="even" r:id="rId6"/>
      <w:footerReference w:type="default" r:id="rId7"/>
      <w:pgSz w:w="11906" w:h="16838"/>
      <w:pgMar w:top="1701" w:right="1474" w:bottom="147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C9" w:rsidRDefault="00765AC9">
      <w:r>
        <w:separator/>
      </w:r>
    </w:p>
  </w:endnote>
  <w:endnote w:type="continuationSeparator" w:id="0">
    <w:p w:rsidR="00765AC9" w:rsidRDefault="0076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D" w:rsidRDefault="002873B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225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258D" w:rsidRDefault="006225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8D" w:rsidRDefault="002873B6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62258D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62258D">
      <w:rPr>
        <w:rStyle w:val="a5"/>
        <w:rFonts w:ascii="宋体" w:eastAsia="宋体" w:hAnsi="宋体"/>
        <w:noProof/>
        <w:sz w:val="28"/>
        <w:szCs w:val="28"/>
      </w:rPr>
      <w:t>- 13 -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62258D" w:rsidRDefault="0062258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C9" w:rsidRDefault="00765AC9">
      <w:r>
        <w:separator/>
      </w:r>
    </w:p>
  </w:footnote>
  <w:footnote w:type="continuationSeparator" w:id="0">
    <w:p w:rsidR="00765AC9" w:rsidRDefault="00765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31"/>
    <w:rsid w:val="00011822"/>
    <w:rsid w:val="0005361D"/>
    <w:rsid w:val="00056BF8"/>
    <w:rsid w:val="000A6DAA"/>
    <w:rsid w:val="000C0022"/>
    <w:rsid w:val="000C40A3"/>
    <w:rsid w:val="000E3A14"/>
    <w:rsid w:val="00135903"/>
    <w:rsid w:val="00165886"/>
    <w:rsid w:val="00166AA1"/>
    <w:rsid w:val="001C2734"/>
    <w:rsid w:val="001F7A30"/>
    <w:rsid w:val="00251F7D"/>
    <w:rsid w:val="00256AB6"/>
    <w:rsid w:val="00262FF1"/>
    <w:rsid w:val="00284491"/>
    <w:rsid w:val="002873B6"/>
    <w:rsid w:val="002B4450"/>
    <w:rsid w:val="002B7C31"/>
    <w:rsid w:val="002D3521"/>
    <w:rsid w:val="00333B40"/>
    <w:rsid w:val="003F5404"/>
    <w:rsid w:val="0041198B"/>
    <w:rsid w:val="0043383F"/>
    <w:rsid w:val="004364C7"/>
    <w:rsid w:val="00455E9E"/>
    <w:rsid w:val="00474748"/>
    <w:rsid w:val="004A5D60"/>
    <w:rsid w:val="005A23A1"/>
    <w:rsid w:val="005B5873"/>
    <w:rsid w:val="005E03C7"/>
    <w:rsid w:val="006217D8"/>
    <w:rsid w:val="00621974"/>
    <w:rsid w:val="0062258D"/>
    <w:rsid w:val="00640B47"/>
    <w:rsid w:val="006548AF"/>
    <w:rsid w:val="006855D0"/>
    <w:rsid w:val="006A07D5"/>
    <w:rsid w:val="00765AC9"/>
    <w:rsid w:val="00787110"/>
    <w:rsid w:val="007B37C1"/>
    <w:rsid w:val="007E4CB4"/>
    <w:rsid w:val="00822E58"/>
    <w:rsid w:val="008924DA"/>
    <w:rsid w:val="008B08A8"/>
    <w:rsid w:val="008C0AE0"/>
    <w:rsid w:val="008D7CC1"/>
    <w:rsid w:val="00906DDD"/>
    <w:rsid w:val="00926A09"/>
    <w:rsid w:val="009732F5"/>
    <w:rsid w:val="00985A7D"/>
    <w:rsid w:val="00A01C10"/>
    <w:rsid w:val="00A043AA"/>
    <w:rsid w:val="00A96328"/>
    <w:rsid w:val="00AF72A7"/>
    <w:rsid w:val="00B103A4"/>
    <w:rsid w:val="00B20EBD"/>
    <w:rsid w:val="00B44B2B"/>
    <w:rsid w:val="00C80FB3"/>
    <w:rsid w:val="00CD71DA"/>
    <w:rsid w:val="00D40B36"/>
    <w:rsid w:val="00D92233"/>
    <w:rsid w:val="00DA5479"/>
    <w:rsid w:val="00E34630"/>
    <w:rsid w:val="00EF1071"/>
    <w:rsid w:val="00EF2F23"/>
    <w:rsid w:val="00F53731"/>
    <w:rsid w:val="00F6096B"/>
    <w:rsid w:val="00FD1489"/>
    <w:rsid w:val="3E2E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F23"/>
    <w:pPr>
      <w:widowControl w:val="0"/>
      <w:jc w:val="both"/>
    </w:pPr>
    <w:rPr>
      <w:rFonts w:eastAsia="仿宋_GB2312"/>
      <w:spacing w:val="-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F2F23"/>
    <w:rPr>
      <w:rFonts w:eastAsia="仿宋_GB2312"/>
      <w:spacing w:val="-2"/>
      <w:kern w:val="2"/>
      <w:sz w:val="18"/>
    </w:rPr>
  </w:style>
  <w:style w:type="paragraph" w:styleId="a4">
    <w:name w:val="header"/>
    <w:basedOn w:val="a"/>
    <w:link w:val="Char0"/>
    <w:uiPriority w:val="99"/>
    <w:rsid w:val="00EF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F2F23"/>
    <w:rPr>
      <w:rFonts w:eastAsia="仿宋_GB2312"/>
      <w:spacing w:val="-2"/>
      <w:kern w:val="2"/>
      <w:sz w:val="18"/>
    </w:rPr>
  </w:style>
  <w:style w:type="character" w:styleId="a5">
    <w:name w:val="page number"/>
    <w:basedOn w:val="a0"/>
    <w:uiPriority w:val="99"/>
    <w:rsid w:val="00EF2F23"/>
    <w:rPr>
      <w:rFonts w:cs="Times New Roman"/>
    </w:rPr>
  </w:style>
  <w:style w:type="paragraph" w:customStyle="1" w:styleId="Char1">
    <w:name w:val="Char"/>
    <w:basedOn w:val="a"/>
    <w:uiPriority w:val="99"/>
    <w:rsid w:val="00EF2F23"/>
    <w:rPr>
      <w:rFonts w:eastAsia="宋体"/>
      <w:spacing w:val="0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582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马若伦</dc:creator>
  <cp:keywords/>
  <dc:description/>
  <cp:lastModifiedBy>王永杰</cp:lastModifiedBy>
  <cp:revision>30</cp:revision>
  <dcterms:created xsi:type="dcterms:W3CDTF">2018-05-23T05:55:00Z</dcterms:created>
  <dcterms:modified xsi:type="dcterms:W3CDTF">2018-05-29T01:10:00Z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